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D242" w14:textId="77777777" w:rsidR="00BA0AA4" w:rsidRPr="008B522D" w:rsidRDefault="0043542D" w:rsidP="0043542D">
      <w:pPr>
        <w:ind w:left="259" w:hangingChars="108" w:hanging="259"/>
        <w:jc w:val="right"/>
        <w:rPr>
          <w:color w:val="auto"/>
        </w:rPr>
      </w:pPr>
      <w:r w:rsidRPr="008B522D">
        <w:rPr>
          <w:rFonts w:hint="eastAsia"/>
          <w:color w:val="auto"/>
        </w:rPr>
        <w:t>【</w:t>
      </w:r>
      <w:r w:rsidR="00A40516" w:rsidRPr="008B522D">
        <w:rPr>
          <w:rFonts w:hint="eastAsia"/>
          <w:color w:val="auto"/>
        </w:rPr>
        <w:t>契約書</w:t>
      </w:r>
      <w:r w:rsidR="00124589" w:rsidRPr="008B522D">
        <w:rPr>
          <w:rFonts w:hint="eastAsia"/>
          <w:color w:val="auto"/>
        </w:rPr>
        <w:t>別記</w:t>
      </w:r>
      <w:r w:rsidR="002B56C7" w:rsidRPr="008B522D">
        <w:rPr>
          <w:rFonts w:hint="eastAsia"/>
          <w:color w:val="auto"/>
        </w:rPr>
        <w:t>２</w:t>
      </w:r>
      <w:r w:rsidRPr="008B522D">
        <w:rPr>
          <w:rFonts w:hint="eastAsia"/>
          <w:color w:val="auto"/>
        </w:rPr>
        <w:t>】</w:t>
      </w:r>
    </w:p>
    <w:p w14:paraId="219DE713" w14:textId="77777777" w:rsidR="00BA0AA4" w:rsidRDefault="00BA0AA4" w:rsidP="00BA0AA4">
      <w:pPr>
        <w:adjustRightInd/>
        <w:spacing w:line="254" w:lineRule="exact"/>
        <w:rPr>
          <w:bCs/>
          <w:sz w:val="24"/>
        </w:rPr>
      </w:pPr>
    </w:p>
    <w:p w14:paraId="41B6871D" w14:textId="77777777" w:rsidR="0043542D" w:rsidRDefault="0043542D" w:rsidP="00BA0AA4">
      <w:pPr>
        <w:adjustRightInd/>
        <w:spacing w:line="254" w:lineRule="exact"/>
        <w:rPr>
          <w:bCs/>
          <w:sz w:val="24"/>
        </w:rPr>
      </w:pPr>
    </w:p>
    <w:p w14:paraId="126A3AC1" w14:textId="77777777" w:rsidR="00BA0AA4" w:rsidRPr="00297D6D" w:rsidRDefault="00BA0AA4" w:rsidP="00BA0AA4">
      <w:pPr>
        <w:adjustRightInd/>
        <w:spacing w:line="254" w:lineRule="exact"/>
        <w:jc w:val="center"/>
        <w:rPr>
          <w:rFonts w:cs="Times New Roman"/>
          <w:spacing w:val="12"/>
        </w:rPr>
      </w:pPr>
      <w:r w:rsidRPr="00BA0AA4">
        <w:rPr>
          <w:rFonts w:hint="eastAsia"/>
          <w:bCs/>
          <w:sz w:val="24"/>
        </w:rPr>
        <w:t>情報セキュリティに関する特記事項</w:t>
      </w:r>
    </w:p>
    <w:p w14:paraId="105CC214" w14:textId="77777777" w:rsidR="0043542D" w:rsidRDefault="0043542D" w:rsidP="00124589">
      <w:pPr>
        <w:spacing w:line="240" w:lineRule="exact"/>
        <w:ind w:left="259" w:hangingChars="108" w:hanging="259"/>
      </w:pPr>
    </w:p>
    <w:p w14:paraId="518E2313" w14:textId="77777777" w:rsidR="00124589" w:rsidRPr="00657725" w:rsidRDefault="00124589" w:rsidP="00124589">
      <w:pPr>
        <w:spacing w:line="240" w:lineRule="exact"/>
        <w:ind w:left="259" w:hangingChars="108" w:hanging="259"/>
      </w:pPr>
      <w:r w:rsidRPr="00657725">
        <w:rPr>
          <w:rFonts w:hint="eastAsia"/>
        </w:rPr>
        <w:t>（基本的事項）</w:t>
      </w:r>
    </w:p>
    <w:p w14:paraId="54E47761" w14:textId="77777777" w:rsidR="00124589" w:rsidRDefault="00124589" w:rsidP="00124589">
      <w:pPr>
        <w:spacing w:line="240" w:lineRule="exact"/>
        <w:ind w:left="259" w:hangingChars="108" w:hanging="259"/>
      </w:pPr>
      <w:r w:rsidRPr="00657725">
        <w:rPr>
          <w:rFonts w:hint="eastAsia"/>
        </w:rPr>
        <w:t>第１条　乙は、情報資産の保護の重要性を認識し、この契約による業務（以下「本業務」という。）の実施に当たっては、山梨県情報セキュリティ基本方針及び山梨県情報セキュリティ対策基準並びに情報セキュリティに関する特記事項（以下「セキュリティ特記事項」という。）を遵守しなければならない。</w:t>
      </w:r>
    </w:p>
    <w:p w14:paraId="5BC49828" w14:textId="77777777" w:rsidR="00124589" w:rsidRPr="00657725" w:rsidRDefault="00124589" w:rsidP="00124589">
      <w:pPr>
        <w:spacing w:line="240" w:lineRule="exact"/>
        <w:ind w:left="259" w:hangingChars="108" w:hanging="259"/>
      </w:pPr>
    </w:p>
    <w:p w14:paraId="200E2128" w14:textId="77777777" w:rsidR="00124589" w:rsidRPr="00657725" w:rsidRDefault="00124589" w:rsidP="00124589">
      <w:pPr>
        <w:spacing w:line="240" w:lineRule="exact"/>
        <w:ind w:left="259" w:hangingChars="108" w:hanging="259"/>
      </w:pPr>
      <w:r w:rsidRPr="00657725">
        <w:rPr>
          <w:rFonts w:hint="eastAsia"/>
        </w:rPr>
        <w:t>（用語の定義）</w:t>
      </w:r>
    </w:p>
    <w:p w14:paraId="591AC137" w14:textId="77777777" w:rsidR="00124589" w:rsidRPr="00657725" w:rsidRDefault="00124589" w:rsidP="00124589">
      <w:pPr>
        <w:spacing w:line="240" w:lineRule="exact"/>
        <w:ind w:left="259" w:hangingChars="108" w:hanging="259"/>
      </w:pPr>
      <w:r w:rsidRPr="00657725">
        <w:rPr>
          <w:rFonts w:hint="eastAsia"/>
        </w:rPr>
        <w:t>第２条　情報資産とは、次</w:t>
      </w:r>
      <w:r w:rsidR="009D40C7">
        <w:rPr>
          <w:rFonts w:hint="eastAsia"/>
        </w:rPr>
        <w:t>に</w:t>
      </w:r>
      <w:r w:rsidRPr="00657725">
        <w:rPr>
          <w:rFonts w:hint="eastAsia"/>
        </w:rPr>
        <w:t>掲げるものをいう。</w:t>
      </w:r>
    </w:p>
    <w:p w14:paraId="727331F8" w14:textId="77777777" w:rsidR="00124589" w:rsidRPr="00657725" w:rsidRDefault="00674858" w:rsidP="00124589">
      <w:pPr>
        <w:spacing w:line="240" w:lineRule="exact"/>
        <w:ind w:left="499" w:hangingChars="208" w:hanging="499"/>
      </w:pPr>
      <w:r>
        <w:rPr>
          <w:rFonts w:hint="eastAsia"/>
        </w:rPr>
        <w:t xml:space="preserve">　</w:t>
      </w:r>
      <w:r w:rsidR="00124589" w:rsidRPr="00657725">
        <w:rPr>
          <w:rFonts w:hint="eastAsia"/>
        </w:rPr>
        <w:t>（１）ネットワーク、情報システム及びこれらに関する設備並びに電磁的記録媒体</w:t>
      </w:r>
    </w:p>
    <w:p w14:paraId="4850F2E0" w14:textId="77777777" w:rsidR="00674858" w:rsidRDefault="00674858" w:rsidP="00124589">
      <w:pPr>
        <w:spacing w:line="240" w:lineRule="exact"/>
        <w:ind w:left="499" w:hangingChars="208" w:hanging="499"/>
      </w:pPr>
      <w:r w:rsidRPr="00674858">
        <w:rPr>
          <w:rFonts w:hint="eastAsia"/>
        </w:rPr>
        <w:t xml:space="preserve">　（</w:t>
      </w:r>
      <w:r w:rsidRPr="00657725">
        <w:rPr>
          <w:rFonts w:hint="eastAsia"/>
        </w:rPr>
        <w:t>２</w:t>
      </w:r>
      <w:r w:rsidRPr="00674858">
        <w:rPr>
          <w:rFonts w:hint="eastAsia"/>
        </w:rPr>
        <w:t>）</w:t>
      </w:r>
      <w:r w:rsidRPr="00657725">
        <w:rPr>
          <w:rFonts w:hint="eastAsia"/>
        </w:rPr>
        <w:t>ネットワーク及び情報システムで取り扱う情報（これを印刷した文書を含む。）</w:t>
      </w:r>
    </w:p>
    <w:p w14:paraId="648257E9" w14:textId="77777777" w:rsidR="00124589" w:rsidRDefault="00674858" w:rsidP="00124589">
      <w:pPr>
        <w:spacing w:line="240" w:lineRule="exact"/>
        <w:ind w:left="259" w:hangingChars="108" w:hanging="259"/>
      </w:pPr>
      <w:r>
        <w:rPr>
          <w:rFonts w:hint="eastAsia"/>
        </w:rPr>
        <w:t xml:space="preserve">　</w:t>
      </w:r>
      <w:r w:rsidR="00124589" w:rsidRPr="00657725">
        <w:rPr>
          <w:rFonts w:hint="eastAsia"/>
        </w:rPr>
        <w:t>（３）ネットワーク及び情報システムに関連する文書</w:t>
      </w:r>
    </w:p>
    <w:p w14:paraId="77736BFE" w14:textId="77777777" w:rsidR="00124589" w:rsidRPr="00657725" w:rsidRDefault="00124589" w:rsidP="00124589">
      <w:pPr>
        <w:spacing w:line="240" w:lineRule="exact"/>
        <w:ind w:left="259" w:hangingChars="108" w:hanging="259"/>
      </w:pPr>
    </w:p>
    <w:p w14:paraId="2202F420" w14:textId="77777777" w:rsidR="00124589" w:rsidRPr="00657725" w:rsidRDefault="00124589" w:rsidP="00124589">
      <w:pPr>
        <w:spacing w:line="240" w:lineRule="exact"/>
        <w:ind w:left="259" w:hangingChars="108" w:hanging="259"/>
      </w:pPr>
      <w:r w:rsidRPr="00657725">
        <w:rPr>
          <w:rFonts w:hint="eastAsia"/>
        </w:rPr>
        <w:t>（責任体制の明確化）</w:t>
      </w:r>
    </w:p>
    <w:p w14:paraId="665C250C" w14:textId="77777777" w:rsidR="00124589" w:rsidRPr="00657725" w:rsidRDefault="00124589" w:rsidP="00124589">
      <w:pPr>
        <w:spacing w:line="240" w:lineRule="exact"/>
        <w:ind w:left="240" w:hangingChars="100" w:hanging="240"/>
      </w:pPr>
      <w:r w:rsidRPr="00657725">
        <w:rPr>
          <w:rFonts w:hint="eastAsia"/>
        </w:rPr>
        <w:t>第３条　乙は、甲に対して、乙における本業務に係る情報セキュリティに責任を有する者（以下「セキュリティ責任者」という。）を書面で明らかにしなければならない。</w:t>
      </w:r>
    </w:p>
    <w:p w14:paraId="78062AC0" w14:textId="77777777" w:rsidR="00124589" w:rsidRDefault="00124589" w:rsidP="00124589">
      <w:pPr>
        <w:spacing w:line="240" w:lineRule="exact"/>
        <w:ind w:left="240" w:hangingChars="100" w:hanging="240"/>
      </w:pPr>
      <w:r w:rsidRPr="00657725">
        <w:rPr>
          <w:rFonts w:hint="eastAsia"/>
        </w:rPr>
        <w:t>２　セキュリティ責任者に変更がある場合は、乙は速やかに書面で甲に連絡しなければならない。</w:t>
      </w:r>
    </w:p>
    <w:p w14:paraId="1FA30F73" w14:textId="77777777" w:rsidR="00124589" w:rsidRPr="00657725" w:rsidRDefault="00124589" w:rsidP="00124589">
      <w:pPr>
        <w:spacing w:line="240" w:lineRule="exact"/>
        <w:ind w:left="240" w:hangingChars="100" w:hanging="240"/>
      </w:pPr>
    </w:p>
    <w:p w14:paraId="4D946074" w14:textId="77777777" w:rsidR="00124589" w:rsidRPr="00657725" w:rsidRDefault="00124589" w:rsidP="00124589">
      <w:pPr>
        <w:spacing w:line="240" w:lineRule="exact"/>
        <w:ind w:left="259" w:hangingChars="108" w:hanging="259"/>
      </w:pPr>
      <w:r w:rsidRPr="00657725">
        <w:rPr>
          <w:rFonts w:hint="eastAsia"/>
        </w:rPr>
        <w:t>（業務従事者の特定）</w:t>
      </w:r>
    </w:p>
    <w:p w14:paraId="50452C63" w14:textId="77777777" w:rsidR="00124589" w:rsidRPr="00657725" w:rsidRDefault="00124589" w:rsidP="00124589">
      <w:pPr>
        <w:spacing w:line="240" w:lineRule="exact"/>
        <w:ind w:left="259" w:hangingChars="108" w:hanging="259"/>
      </w:pPr>
      <w:r w:rsidRPr="00657725">
        <w:rPr>
          <w:rFonts w:hint="eastAsia"/>
        </w:rPr>
        <w:t>第４条　乙は、甲に対して、本業務の従事者（派遣社員、非常勤職員、臨時職員等も含む。以下同じ。）を書面で明らかにしなければならない。</w:t>
      </w:r>
    </w:p>
    <w:p w14:paraId="08C4C189" w14:textId="77777777" w:rsidR="00124589" w:rsidRPr="00657725" w:rsidRDefault="00124589" w:rsidP="00124589">
      <w:pPr>
        <w:spacing w:line="240" w:lineRule="exact"/>
        <w:ind w:left="240" w:hangingChars="100" w:hanging="240"/>
      </w:pPr>
      <w:r w:rsidRPr="00657725">
        <w:rPr>
          <w:rFonts w:hint="eastAsia"/>
        </w:rPr>
        <w:t>２　本業務の従事者に変更がある場合は、乙は速やかに書面で甲に連絡しなければならない。</w:t>
      </w:r>
    </w:p>
    <w:p w14:paraId="7F416A00" w14:textId="77777777" w:rsidR="00124589" w:rsidRDefault="00124589" w:rsidP="00124589">
      <w:pPr>
        <w:spacing w:line="240" w:lineRule="exact"/>
        <w:ind w:left="240" w:hangingChars="100" w:hanging="240"/>
      </w:pPr>
      <w:r w:rsidRPr="00657725">
        <w:rPr>
          <w:rFonts w:hint="eastAsia"/>
        </w:rPr>
        <w:t>３　本業務の履行のため、本業務の従事者が甲の管理する庁舎等に立ち入る</w:t>
      </w:r>
      <w:r>
        <w:rPr>
          <w:rFonts w:hint="eastAsia"/>
        </w:rPr>
        <w:t>場合</w:t>
      </w:r>
      <w:r w:rsidRPr="00657725">
        <w:rPr>
          <w:rFonts w:hint="eastAsia"/>
        </w:rPr>
        <w:t>は、乙が発行する身分証明書を常時携帯させ、及び事業者名記章又は名札を着用させなければならない。</w:t>
      </w:r>
      <w:r>
        <w:rPr>
          <w:rFonts w:hint="eastAsia"/>
        </w:rPr>
        <w:t>また、入退室管理が行われているところに立ち入る場合は、甲の指示に従わなければならない。</w:t>
      </w:r>
    </w:p>
    <w:p w14:paraId="0B8C7BE9" w14:textId="77777777" w:rsidR="00124589" w:rsidRPr="00657725" w:rsidRDefault="00124589" w:rsidP="00124589">
      <w:pPr>
        <w:spacing w:line="240" w:lineRule="exact"/>
        <w:ind w:left="240" w:hangingChars="100" w:hanging="240"/>
      </w:pPr>
    </w:p>
    <w:p w14:paraId="277A6181" w14:textId="77777777" w:rsidR="00124589" w:rsidRPr="00657725" w:rsidRDefault="00124589" w:rsidP="00124589">
      <w:pPr>
        <w:spacing w:line="240" w:lineRule="exact"/>
        <w:ind w:left="259" w:hangingChars="108" w:hanging="259"/>
      </w:pPr>
      <w:r w:rsidRPr="00657725">
        <w:rPr>
          <w:rFonts w:hint="eastAsia"/>
        </w:rPr>
        <w:t>（教育の実施）</w:t>
      </w:r>
    </w:p>
    <w:p w14:paraId="1CFB4CC2" w14:textId="77777777" w:rsidR="00124589" w:rsidRDefault="00124589" w:rsidP="00124589">
      <w:pPr>
        <w:spacing w:line="240" w:lineRule="exact"/>
        <w:ind w:left="259" w:hangingChars="108" w:hanging="259"/>
      </w:pPr>
      <w:r w:rsidRPr="00657725">
        <w:rPr>
          <w:rFonts w:hint="eastAsia"/>
        </w:rPr>
        <w:t>第５条　乙は、本業務の従事者に対して、情報セキュリティに関する教育（セキュリティ特記事項の遵守を含む。）など本業務の履行に必要な教育を実施するとともに、関係法令及び関係規程を遵守させるため、必要な措置を講じなければならなない。</w:t>
      </w:r>
    </w:p>
    <w:p w14:paraId="6FBC7F79" w14:textId="77777777" w:rsidR="00124589" w:rsidRPr="00657725" w:rsidRDefault="00124589" w:rsidP="00124589">
      <w:pPr>
        <w:spacing w:line="240" w:lineRule="exact"/>
        <w:ind w:left="259" w:hangingChars="108" w:hanging="259"/>
      </w:pPr>
    </w:p>
    <w:p w14:paraId="2D732C5C" w14:textId="77777777" w:rsidR="00124589" w:rsidRPr="00657725" w:rsidRDefault="00124589" w:rsidP="00124589">
      <w:pPr>
        <w:spacing w:line="240" w:lineRule="exact"/>
        <w:ind w:left="259" w:hangingChars="108" w:hanging="259"/>
      </w:pPr>
      <w:r w:rsidRPr="00657725">
        <w:rPr>
          <w:rFonts w:hint="eastAsia"/>
        </w:rPr>
        <w:t>（秘密の保持）</w:t>
      </w:r>
    </w:p>
    <w:p w14:paraId="36799260" w14:textId="77777777" w:rsidR="00124589" w:rsidRDefault="00124589" w:rsidP="00124589">
      <w:pPr>
        <w:spacing w:line="240" w:lineRule="exact"/>
        <w:ind w:left="259" w:hangingChars="108" w:hanging="259"/>
      </w:pPr>
      <w:r w:rsidRPr="00657725">
        <w:rPr>
          <w:rFonts w:hint="eastAsia"/>
        </w:rPr>
        <w:t>第６条　乙は、本業務の履行に際し知り得た情報及び甲が秘密と指定した情報（以下「取得情報」という。）をみだりに他に漏らしてはならない。この契約が終了し、又は解除された後においても、同様とする。</w:t>
      </w:r>
    </w:p>
    <w:p w14:paraId="70F13541" w14:textId="77777777" w:rsidR="00124589" w:rsidRPr="00657725" w:rsidRDefault="00124589" w:rsidP="00124589">
      <w:pPr>
        <w:spacing w:line="240" w:lineRule="exact"/>
        <w:ind w:left="259" w:hangingChars="108" w:hanging="259"/>
      </w:pPr>
    </w:p>
    <w:p w14:paraId="7094EA48" w14:textId="77777777" w:rsidR="00124589" w:rsidRPr="00657725" w:rsidRDefault="00124589" w:rsidP="00124589">
      <w:pPr>
        <w:spacing w:line="240" w:lineRule="exact"/>
        <w:ind w:left="259" w:hangingChars="108" w:hanging="259"/>
      </w:pPr>
      <w:r w:rsidRPr="00657725">
        <w:rPr>
          <w:rFonts w:hint="eastAsia"/>
        </w:rPr>
        <w:t>（情報資産の利用場所）</w:t>
      </w:r>
    </w:p>
    <w:p w14:paraId="1BECCD1C" w14:textId="77777777" w:rsidR="00124589" w:rsidRDefault="00124589" w:rsidP="00124589">
      <w:pPr>
        <w:spacing w:line="240" w:lineRule="exact"/>
        <w:ind w:left="259" w:hangingChars="108" w:hanging="259"/>
      </w:pPr>
      <w:r w:rsidRPr="00657725">
        <w:rPr>
          <w:rFonts w:hint="eastAsia"/>
        </w:rPr>
        <w:t>第７条　乙は、甲の事前の承認がある場合を除き、本業務を処理するために甲から引き渡され、又は自らが取得し、若しくは作成した情報資産（所有権又は使用権が甲に帰属するものに限る。）を、甲が指示した場所以外で利用してはならない。</w:t>
      </w:r>
    </w:p>
    <w:p w14:paraId="668575E0" w14:textId="77777777" w:rsidR="00124589" w:rsidRPr="00657725" w:rsidRDefault="00124589" w:rsidP="00124589">
      <w:pPr>
        <w:spacing w:line="240" w:lineRule="exact"/>
        <w:ind w:left="259" w:hangingChars="108" w:hanging="259"/>
      </w:pPr>
    </w:p>
    <w:p w14:paraId="2907EFE3" w14:textId="77777777" w:rsidR="00124589" w:rsidRPr="00657725" w:rsidRDefault="00124589" w:rsidP="00124589">
      <w:pPr>
        <w:spacing w:line="240" w:lineRule="exact"/>
        <w:ind w:left="259" w:hangingChars="108" w:hanging="259"/>
      </w:pPr>
      <w:r w:rsidRPr="00657725">
        <w:rPr>
          <w:rFonts w:hint="eastAsia"/>
        </w:rPr>
        <w:t>（情報資産の適切な管理）</w:t>
      </w:r>
    </w:p>
    <w:p w14:paraId="308AA551" w14:textId="77777777" w:rsidR="00124589" w:rsidRPr="00657725" w:rsidRDefault="00124589" w:rsidP="00124589">
      <w:pPr>
        <w:spacing w:line="240" w:lineRule="exact"/>
        <w:ind w:left="240" w:hangingChars="100" w:hanging="240"/>
      </w:pPr>
      <w:r w:rsidRPr="00657725">
        <w:rPr>
          <w:rFonts w:hint="eastAsia"/>
        </w:rPr>
        <w:t>第８条　乙は、次の各号に掲げる事項を遵守するほか、取得情報並びに本業務を処理するために甲から引き渡され、又は自らが取得し、若しくは作成した情報資産（所有権又は使用権が甲に帰属するものに限る。）の漏えい、滅失又はき損の防止その他の適切な管理のために必要な措置を講じなければならない。</w:t>
      </w:r>
    </w:p>
    <w:p w14:paraId="51F4E3B3" w14:textId="77777777" w:rsidR="00124589" w:rsidRPr="00657725" w:rsidRDefault="00BD4614" w:rsidP="00BD4614">
      <w:pPr>
        <w:spacing w:line="240" w:lineRule="exact"/>
        <w:ind w:left="720" w:hangingChars="300" w:hanging="720"/>
      </w:pPr>
      <w:r>
        <w:rPr>
          <w:rFonts w:hint="eastAsia"/>
        </w:rPr>
        <w:t xml:space="preserve">　</w:t>
      </w:r>
      <w:r w:rsidR="00124589" w:rsidRPr="00657725">
        <w:rPr>
          <w:rFonts w:hint="eastAsia"/>
        </w:rPr>
        <w:t>（１）第４条第１項の規定により明らかにした本業務の従事者以外の者に本業務を処理させないこと。</w:t>
      </w:r>
    </w:p>
    <w:p w14:paraId="3AD02A9C" w14:textId="77777777" w:rsidR="00124589" w:rsidRPr="00657725" w:rsidRDefault="00BD4614" w:rsidP="00BD4614">
      <w:pPr>
        <w:spacing w:line="240" w:lineRule="exact"/>
        <w:ind w:left="720" w:hangingChars="300" w:hanging="720"/>
      </w:pPr>
      <w:r>
        <w:rPr>
          <w:rFonts w:hint="eastAsia"/>
        </w:rPr>
        <w:t xml:space="preserve">　</w:t>
      </w:r>
      <w:r w:rsidR="00124589" w:rsidRPr="00657725">
        <w:rPr>
          <w:rFonts w:hint="eastAsia"/>
        </w:rPr>
        <w:t>（２）本業務を処理することができる機器等は、乙の管理に属するものに限定するものとし、乙の役員、従業員その他の者が私的に使用する機器等乙の管理に属さないものを利用して本業務を処理させないこと。</w:t>
      </w:r>
    </w:p>
    <w:p w14:paraId="5EFF81AE" w14:textId="77777777" w:rsidR="00124589" w:rsidRPr="00657725" w:rsidRDefault="00BD4614" w:rsidP="00BD4614">
      <w:pPr>
        <w:spacing w:line="240" w:lineRule="exact"/>
        <w:ind w:left="720" w:hangingChars="300" w:hanging="720"/>
      </w:pPr>
      <w:r>
        <w:rPr>
          <w:rFonts w:hint="eastAsia"/>
        </w:rPr>
        <w:t xml:space="preserve">　</w:t>
      </w:r>
      <w:r w:rsidR="00124589" w:rsidRPr="00657725">
        <w:rPr>
          <w:rFonts w:hint="eastAsia"/>
        </w:rPr>
        <w:t>（３）甲の指示又は事前の承認を受けた場合を除き、本業務を処理するために甲から引</w:t>
      </w:r>
      <w:r w:rsidR="00124589" w:rsidRPr="00657725">
        <w:rPr>
          <w:rFonts w:hint="eastAsia"/>
        </w:rPr>
        <w:lastRenderedPageBreak/>
        <w:t>き渡され、又は自らが取得し、若しくは作成した情報資産（所有権又は使用権が甲に帰属するものに限る。）を、第７条の規定により甲が指示した場所以外に持ち出さないこと。甲の指示又は承認を受けて持ち出すときは、運搬中の指示事項の従事者への徹底、データの暗号化など安全確保のために必要な措置を講ずること。</w:t>
      </w:r>
    </w:p>
    <w:p w14:paraId="0B1ED657" w14:textId="77777777" w:rsidR="00124589" w:rsidRPr="00657725" w:rsidRDefault="00BD4614" w:rsidP="00BD4614">
      <w:pPr>
        <w:spacing w:line="240" w:lineRule="exact"/>
        <w:ind w:left="720" w:hangingChars="300" w:hanging="720"/>
      </w:pPr>
      <w:r>
        <w:rPr>
          <w:rFonts w:hint="eastAsia"/>
        </w:rPr>
        <w:t xml:space="preserve">　</w:t>
      </w:r>
      <w:r w:rsidR="00124589" w:rsidRPr="00657725">
        <w:rPr>
          <w:rFonts w:hint="eastAsia"/>
        </w:rPr>
        <w:t>（４）甲の指示又は事前の承認がある場合を除き、本業務を処理するために甲から引き渡された情報資産を複写し、又は複製してはならないこと。</w:t>
      </w:r>
    </w:p>
    <w:p w14:paraId="39119130" w14:textId="77777777" w:rsidR="00124589" w:rsidRPr="00657725" w:rsidRDefault="00BD4614" w:rsidP="00BD4614">
      <w:pPr>
        <w:spacing w:line="240" w:lineRule="exact"/>
        <w:ind w:left="720" w:hangingChars="300" w:hanging="720"/>
      </w:pPr>
      <w:r>
        <w:rPr>
          <w:rFonts w:hint="eastAsia"/>
        </w:rPr>
        <w:t xml:space="preserve">　</w:t>
      </w:r>
      <w:r w:rsidR="00124589" w:rsidRPr="00657725">
        <w:rPr>
          <w:rFonts w:hint="eastAsia"/>
        </w:rPr>
        <w:t>（５）本業務を処理するために甲から引き渡され、又は自らが取得し、若しくは作成した情報資産（所有権又は使用権が甲に帰属するものに限る。）を、業務終了後直ちに甲に引き渡</w:t>
      </w:r>
      <w:r w:rsidR="005B5F42">
        <w:rPr>
          <w:rFonts w:hint="eastAsia"/>
        </w:rPr>
        <w:t>すこと。ただし、甲が別に指示したときは、その指示に従うこと。</w:t>
      </w:r>
    </w:p>
    <w:p w14:paraId="71FBA026" w14:textId="77777777" w:rsidR="00124589" w:rsidRDefault="00BD4614" w:rsidP="00BD4614">
      <w:pPr>
        <w:spacing w:line="240" w:lineRule="exact"/>
        <w:ind w:left="720" w:hangingChars="300" w:hanging="720"/>
      </w:pPr>
      <w:r>
        <w:rPr>
          <w:rFonts w:hint="eastAsia"/>
        </w:rPr>
        <w:t xml:space="preserve">　</w:t>
      </w:r>
      <w:r w:rsidR="00124589" w:rsidRPr="00657725">
        <w:rPr>
          <w:rFonts w:hint="eastAsia"/>
        </w:rPr>
        <w:t>（６）本業務を処理するために甲から引き渡され、又は自らが取得し、若しくは作成した情報資産（所有権又は使用権が甲に帰属するものに限る。）を、甲の指示又は事前の承認を得て廃棄するときは、当該情報資産が判読できないよう必要な措置を講ずること。</w:t>
      </w:r>
    </w:p>
    <w:p w14:paraId="5D3BB71B" w14:textId="77777777" w:rsidR="00124589" w:rsidRPr="00657725" w:rsidRDefault="00124589" w:rsidP="00124589">
      <w:pPr>
        <w:spacing w:line="240" w:lineRule="exact"/>
        <w:ind w:left="499" w:hangingChars="208" w:hanging="499"/>
      </w:pPr>
    </w:p>
    <w:p w14:paraId="56EC76D3" w14:textId="77777777" w:rsidR="00124589" w:rsidRPr="00657725" w:rsidRDefault="00124589" w:rsidP="00124589">
      <w:pPr>
        <w:spacing w:line="240" w:lineRule="exact"/>
        <w:ind w:left="259" w:hangingChars="108" w:hanging="259"/>
      </w:pPr>
      <w:r w:rsidRPr="00657725">
        <w:rPr>
          <w:rFonts w:hint="eastAsia"/>
        </w:rPr>
        <w:t>（情報資産の利用及び提供の制限）</w:t>
      </w:r>
    </w:p>
    <w:p w14:paraId="48976BB2" w14:textId="77777777" w:rsidR="00124589" w:rsidRDefault="00124589" w:rsidP="00124589">
      <w:pPr>
        <w:spacing w:line="240" w:lineRule="exact"/>
        <w:ind w:left="259" w:hangingChars="108" w:hanging="259"/>
      </w:pPr>
      <w:r w:rsidRPr="00657725">
        <w:rPr>
          <w:rFonts w:hint="eastAsia"/>
        </w:rPr>
        <w:t>第９条　乙は、甲の指示又は事前の承認がある場合を除き、取得情報並びに本業務を処理するために甲から引き渡され、又は自らが取得し、若しくは作成した情報資産（所有権又は使用権が甲に帰属するものに限る。）を、契約の目的以外の目的のために自ら利用し、又は提供してはならない。</w:t>
      </w:r>
    </w:p>
    <w:p w14:paraId="740B6CD8" w14:textId="77777777" w:rsidR="00124589" w:rsidRPr="00657725" w:rsidRDefault="00124589" w:rsidP="00124589">
      <w:pPr>
        <w:spacing w:line="240" w:lineRule="exact"/>
        <w:ind w:left="259" w:hangingChars="108" w:hanging="259"/>
      </w:pPr>
    </w:p>
    <w:p w14:paraId="755B8ADC" w14:textId="77777777" w:rsidR="00124589" w:rsidRPr="00657725" w:rsidRDefault="00124589" w:rsidP="00124589">
      <w:pPr>
        <w:spacing w:line="240" w:lineRule="exact"/>
        <w:ind w:left="259" w:hangingChars="108" w:hanging="259"/>
      </w:pPr>
      <w:r w:rsidRPr="00657725">
        <w:rPr>
          <w:rFonts w:hint="eastAsia"/>
        </w:rPr>
        <w:t>（再委託の禁止）</w:t>
      </w:r>
    </w:p>
    <w:p w14:paraId="53EB0571" w14:textId="77777777" w:rsidR="00124589" w:rsidRPr="00902A9B" w:rsidRDefault="00124589" w:rsidP="007F0AA0">
      <w:pPr>
        <w:spacing w:line="240" w:lineRule="exact"/>
        <w:ind w:left="240" w:hangingChars="100" w:hanging="240"/>
      </w:pPr>
      <w:r w:rsidRPr="00902A9B">
        <w:rPr>
          <w:rFonts w:hint="eastAsia"/>
        </w:rPr>
        <w:t>第</w:t>
      </w:r>
      <w:r w:rsidR="004E3008">
        <w:rPr>
          <w:rFonts w:hint="eastAsia"/>
        </w:rPr>
        <w:t>１０</w:t>
      </w:r>
      <w:r w:rsidRPr="00902A9B">
        <w:rPr>
          <w:rFonts w:hint="eastAsia"/>
        </w:rPr>
        <w:t>条　乙は、本業務の一部又は全部を再委託するときは、再委託先事業者に対して、セキュリティ特記事項（第３条並びに第４条第１項及び第２項を除く。）の遵守を義務づけるとともに、これに対する管理及び監督を徹底しなければならない。</w:t>
      </w:r>
    </w:p>
    <w:p w14:paraId="7A3CB310" w14:textId="77777777" w:rsidR="00124589" w:rsidRPr="00902A9B" w:rsidRDefault="007F0AA0" w:rsidP="00124589">
      <w:pPr>
        <w:spacing w:line="240" w:lineRule="exact"/>
        <w:ind w:left="259" w:hangingChars="108" w:hanging="259"/>
      </w:pPr>
      <w:r>
        <w:rPr>
          <w:rFonts w:hint="eastAsia"/>
        </w:rPr>
        <w:t>２</w:t>
      </w:r>
      <w:r w:rsidR="00124589" w:rsidRPr="00902A9B">
        <w:rPr>
          <w:rFonts w:hint="eastAsia"/>
        </w:rPr>
        <w:t xml:space="preserve">　乙は、本業務の一部又は全部を再委託するときは、甲に対して、再委託先事業者におけるセキュリティ責任者及び本業務の従事者を書面で明らかにしなければならない。また、再委託先事業者におけるセキュリティ責任者及び本業務の従事者に変更がある場合は、乙は速やかに書面で甲に連絡しなければならない。</w:t>
      </w:r>
    </w:p>
    <w:p w14:paraId="05AE660D" w14:textId="77777777" w:rsidR="00124589" w:rsidRPr="00902A9B" w:rsidRDefault="00124589" w:rsidP="005B5F42">
      <w:pPr>
        <w:spacing w:line="240" w:lineRule="exact"/>
      </w:pPr>
    </w:p>
    <w:p w14:paraId="0E8DB04E" w14:textId="77777777" w:rsidR="00124589" w:rsidRPr="00657725" w:rsidRDefault="00124589" w:rsidP="00124589">
      <w:pPr>
        <w:spacing w:line="240" w:lineRule="exact"/>
        <w:ind w:left="259" w:hangingChars="108" w:hanging="259"/>
      </w:pPr>
      <w:r w:rsidRPr="00657725">
        <w:rPr>
          <w:rFonts w:hint="eastAsia"/>
        </w:rPr>
        <w:t>（調査）</w:t>
      </w:r>
    </w:p>
    <w:p w14:paraId="6CB160EC" w14:textId="77777777" w:rsidR="00124589" w:rsidRDefault="00124589" w:rsidP="00124589">
      <w:pPr>
        <w:spacing w:line="240" w:lineRule="exact"/>
        <w:ind w:left="259" w:hangingChars="108" w:hanging="259"/>
      </w:pPr>
      <w:r w:rsidRPr="00657725">
        <w:rPr>
          <w:rFonts w:hint="eastAsia"/>
        </w:rPr>
        <w:t>第</w:t>
      </w:r>
      <w:r w:rsidR="004E3008">
        <w:rPr>
          <w:rFonts w:hint="eastAsia"/>
        </w:rPr>
        <w:t>１１</w:t>
      </w:r>
      <w:r w:rsidRPr="00657725">
        <w:rPr>
          <w:rFonts w:hint="eastAsia"/>
        </w:rPr>
        <w:t>条　甲は、乙が本業務を履行するために確保している情報セキュリティ対策の状況を調査する必要があると認めるときは、実地に調査し、又は乙に対して説明若しくは報告をさせることができる。</w:t>
      </w:r>
    </w:p>
    <w:p w14:paraId="6BE02D9A" w14:textId="77777777" w:rsidR="00124589" w:rsidRPr="00657725" w:rsidRDefault="00124589" w:rsidP="00124589">
      <w:pPr>
        <w:spacing w:line="240" w:lineRule="exact"/>
        <w:ind w:left="259" w:hangingChars="108" w:hanging="259"/>
      </w:pPr>
    </w:p>
    <w:p w14:paraId="12424E21" w14:textId="77777777" w:rsidR="00124589" w:rsidRPr="00657725" w:rsidRDefault="00124589" w:rsidP="00124589">
      <w:pPr>
        <w:spacing w:line="240" w:lineRule="exact"/>
        <w:ind w:left="240" w:hangingChars="100" w:hanging="240"/>
      </w:pPr>
      <w:r w:rsidRPr="00657725">
        <w:rPr>
          <w:rFonts w:hint="eastAsia"/>
        </w:rPr>
        <w:t>（指示）</w:t>
      </w:r>
    </w:p>
    <w:p w14:paraId="14BC1218" w14:textId="77777777" w:rsidR="00124589" w:rsidRDefault="00124589" w:rsidP="00124589">
      <w:pPr>
        <w:spacing w:line="240" w:lineRule="exact"/>
        <w:ind w:left="240" w:hangingChars="100" w:hanging="240"/>
      </w:pPr>
      <w:r w:rsidRPr="00657725">
        <w:rPr>
          <w:rFonts w:hint="eastAsia"/>
        </w:rPr>
        <w:t>第</w:t>
      </w:r>
      <w:r w:rsidR="004E3008">
        <w:rPr>
          <w:rFonts w:hint="eastAsia"/>
        </w:rPr>
        <w:t>１２</w:t>
      </w:r>
      <w:r w:rsidRPr="00657725">
        <w:rPr>
          <w:rFonts w:hint="eastAsia"/>
        </w:rPr>
        <w:t>条　甲は、乙が本業務を履行するために確保している情報セキュリティ対策の状況について、不適当と認めるときは、乙に対して必要な指示を行うことができる。</w:t>
      </w:r>
    </w:p>
    <w:p w14:paraId="0E0EEED9" w14:textId="77777777" w:rsidR="00124589" w:rsidRPr="00657725" w:rsidRDefault="00124589" w:rsidP="00124589">
      <w:pPr>
        <w:spacing w:line="240" w:lineRule="exact"/>
        <w:ind w:left="240" w:hangingChars="100" w:hanging="240"/>
      </w:pPr>
    </w:p>
    <w:p w14:paraId="6DEDC349" w14:textId="77777777" w:rsidR="00124589" w:rsidRPr="00657725" w:rsidRDefault="00124589" w:rsidP="00124589">
      <w:pPr>
        <w:spacing w:line="240" w:lineRule="exact"/>
        <w:ind w:left="259" w:hangingChars="108" w:hanging="259"/>
      </w:pPr>
      <w:r w:rsidRPr="00657725">
        <w:rPr>
          <w:rFonts w:hint="eastAsia"/>
        </w:rPr>
        <w:t>（事故報告）</w:t>
      </w:r>
    </w:p>
    <w:p w14:paraId="5569BA29" w14:textId="77777777" w:rsidR="00124589" w:rsidRPr="00657725" w:rsidRDefault="00124589" w:rsidP="00124589">
      <w:pPr>
        <w:spacing w:line="240" w:lineRule="exact"/>
        <w:ind w:left="259" w:hangingChars="108" w:hanging="259"/>
      </w:pPr>
      <w:r w:rsidRPr="00657725">
        <w:rPr>
          <w:rFonts w:hint="eastAsia"/>
        </w:rPr>
        <w:t>第</w:t>
      </w:r>
      <w:r w:rsidR="004E3008">
        <w:rPr>
          <w:rFonts w:hint="eastAsia"/>
        </w:rPr>
        <w:t>１３</w:t>
      </w:r>
      <w:r w:rsidRPr="00657725">
        <w:rPr>
          <w:rFonts w:hint="eastAsia"/>
        </w:rPr>
        <w:t>条　乙は、本業務に関する情報漏えい、改ざん、紛失、破壊などの情報セキュリティ事件又は事故（以下「事故等」という。）が生じ、又は生じるおそれがあることを知ったときは、その事故等の発生に係る帰責にかかわらず、直ちに甲に報告し、速やかに応急措置を講じた後、遅滞なく当該事故等に係る報告書及び以後の対処方針を記した文書を提出し、甲の指示に従わなければならない。</w:t>
      </w:r>
    </w:p>
    <w:p w14:paraId="54178D70" w14:textId="77777777" w:rsidR="00124589" w:rsidRDefault="00124589" w:rsidP="00124589">
      <w:pPr>
        <w:spacing w:line="240" w:lineRule="exact"/>
        <w:ind w:left="240" w:hangingChars="100" w:hanging="240"/>
      </w:pPr>
      <w:r w:rsidRPr="00657725">
        <w:rPr>
          <w:rFonts w:hint="eastAsia"/>
        </w:rPr>
        <w:t>２　乙は、本業務について事故等が発生した場合は、甲が県民に対し適切に説明するため、乙の名称を含む当該事故等の概要の公表を必要に応じて行うことを受忍しなければならない。</w:t>
      </w:r>
    </w:p>
    <w:p w14:paraId="2699D3A9" w14:textId="77777777" w:rsidR="00124589" w:rsidRPr="00657725" w:rsidRDefault="00124589" w:rsidP="00124589">
      <w:pPr>
        <w:spacing w:line="240" w:lineRule="exact"/>
        <w:ind w:left="240" w:hangingChars="100" w:hanging="240"/>
      </w:pPr>
    </w:p>
    <w:p w14:paraId="7659C94B" w14:textId="77777777" w:rsidR="00124589" w:rsidRPr="00657725" w:rsidRDefault="00124589" w:rsidP="00124589">
      <w:pPr>
        <w:spacing w:line="240" w:lineRule="exact"/>
        <w:ind w:left="259" w:hangingChars="108" w:hanging="259"/>
      </w:pPr>
      <w:r w:rsidRPr="00657725">
        <w:rPr>
          <w:rFonts w:hint="eastAsia"/>
        </w:rPr>
        <w:t>（契約解除及び損害賠償）</w:t>
      </w:r>
    </w:p>
    <w:p w14:paraId="6D8C2659" w14:textId="77777777" w:rsidR="00124589" w:rsidRDefault="00B449FD" w:rsidP="00124589">
      <w:pPr>
        <w:spacing w:line="240" w:lineRule="exact"/>
        <w:ind w:left="259" w:hangingChars="108" w:hanging="259"/>
      </w:pPr>
      <w:r>
        <w:rPr>
          <w:rFonts w:hint="eastAsia"/>
        </w:rPr>
        <w:t>第</w:t>
      </w:r>
      <w:r w:rsidR="004E3008">
        <w:rPr>
          <w:rFonts w:hint="eastAsia"/>
        </w:rPr>
        <w:t>１４</w:t>
      </w:r>
      <w:r w:rsidR="00124589" w:rsidRPr="00657725">
        <w:rPr>
          <w:rFonts w:hint="eastAsia"/>
        </w:rPr>
        <w:t>条　甲は、乙がセキュリティ特記事項の内容に違反していると認めたときは、契約の解除又は損害賠償若しくは履行代金の減額を請求することができる。</w:t>
      </w:r>
    </w:p>
    <w:p w14:paraId="34A817F3" w14:textId="77777777" w:rsidR="00124589" w:rsidRPr="00657725" w:rsidRDefault="00124589" w:rsidP="00124589">
      <w:pPr>
        <w:spacing w:line="240" w:lineRule="exact"/>
        <w:ind w:left="259" w:hangingChars="108" w:hanging="259"/>
      </w:pPr>
    </w:p>
    <w:p w14:paraId="2FAB833F" w14:textId="77777777" w:rsidR="00124589" w:rsidRPr="00657725" w:rsidRDefault="00124589" w:rsidP="00124589">
      <w:pPr>
        <w:spacing w:line="240" w:lineRule="exact"/>
        <w:ind w:left="259" w:hangingChars="108" w:hanging="259"/>
      </w:pPr>
      <w:r w:rsidRPr="00657725">
        <w:rPr>
          <w:rFonts w:hint="eastAsia"/>
        </w:rPr>
        <w:t>（実施責任）</w:t>
      </w:r>
    </w:p>
    <w:p w14:paraId="61D6C3AE" w14:textId="77777777" w:rsidR="00124589" w:rsidRPr="00657725" w:rsidRDefault="00B449FD" w:rsidP="00124589">
      <w:pPr>
        <w:spacing w:line="240" w:lineRule="exact"/>
        <w:ind w:left="259" w:hangingChars="108" w:hanging="259"/>
      </w:pPr>
      <w:r>
        <w:rPr>
          <w:rFonts w:hint="eastAsia"/>
        </w:rPr>
        <w:t>第</w:t>
      </w:r>
      <w:r w:rsidR="004E3008">
        <w:rPr>
          <w:rFonts w:hint="eastAsia"/>
        </w:rPr>
        <w:t>１５</w:t>
      </w:r>
      <w:r w:rsidR="00124589" w:rsidRPr="00657725">
        <w:rPr>
          <w:rFonts w:hint="eastAsia"/>
        </w:rPr>
        <w:t>条　乙は、情報セキュリティに関する考え方や方針に関する宣言の策定・公表により、自らが行う保護措置等を対外的に明確にし、説明責任を果たすよう努めなければならない。</w:t>
      </w:r>
    </w:p>
    <w:p w14:paraId="071DC21B" w14:textId="77777777" w:rsidR="00B22E0A" w:rsidRPr="00B22E0A" w:rsidRDefault="00124589" w:rsidP="00BD4614">
      <w:pPr>
        <w:spacing w:line="240" w:lineRule="exact"/>
        <w:ind w:left="240" w:hangingChars="100" w:hanging="240"/>
      </w:pPr>
      <w:r w:rsidRPr="00657725">
        <w:rPr>
          <w:rFonts w:hint="eastAsia"/>
        </w:rPr>
        <w:t>２　乙は、情報セキュリティ対策を確保するために必要な管理体制を整備するよう努めなければならない。</w:t>
      </w:r>
    </w:p>
    <w:sectPr w:rsidR="00B22E0A" w:rsidRPr="00B22E0A" w:rsidSect="00BA0AA4">
      <w:headerReference w:type="default" r:id="rId10"/>
      <w:footerReference w:type="default" r:id="rId11"/>
      <w:type w:val="continuous"/>
      <w:pgSz w:w="11906" w:h="16838" w:code="9"/>
      <w:pgMar w:top="1134" w:right="1134" w:bottom="1134" w:left="1134" w:header="720" w:footer="720" w:gutter="0"/>
      <w:pgNumType w:start="1"/>
      <w:cols w:space="720"/>
      <w:noEndnote/>
      <w:docGrid w:type="linesAndChars" w:linePitch="28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E449" w14:textId="77777777" w:rsidR="00DB0057" w:rsidRDefault="00DB0057">
      <w:r>
        <w:separator/>
      </w:r>
    </w:p>
  </w:endnote>
  <w:endnote w:type="continuationSeparator" w:id="0">
    <w:p w14:paraId="15F134FF" w14:textId="77777777" w:rsidR="00DB0057" w:rsidRDefault="00DB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8DFA" w14:textId="77777777" w:rsidR="00427BB5" w:rsidRDefault="00427BB5" w:rsidP="008775E3">
    <w:pPr>
      <w:pStyle w:val="a7"/>
      <w:jc w:val="center"/>
    </w:pPr>
  </w:p>
  <w:p w14:paraId="675CB15F" w14:textId="77777777" w:rsidR="00427BB5" w:rsidRDefault="00427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61E8B" w14:textId="77777777" w:rsidR="00DB0057" w:rsidRDefault="00DB0057">
      <w:r>
        <w:rPr>
          <w:rFonts w:hAnsi="Century"/>
          <w:color w:val="auto"/>
          <w:sz w:val="2"/>
          <w:szCs w:val="2"/>
        </w:rPr>
        <w:continuationSeparator/>
      </w:r>
    </w:p>
  </w:footnote>
  <w:footnote w:type="continuationSeparator" w:id="0">
    <w:p w14:paraId="7B5740C6" w14:textId="77777777" w:rsidR="00DB0057" w:rsidRDefault="00DB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02AB" w14:textId="77777777" w:rsidR="002611FA" w:rsidRDefault="002611FA">
    <w:pPr>
      <w:suppressAutoHyphens w:val="0"/>
      <w:wordWrap/>
      <w:overflowPunct/>
      <w:autoSpaceDE w:val="0"/>
      <w:autoSpaceDN w:val="0"/>
      <w:jc w:val="left"/>
      <w:textAlignment w:val="auto"/>
      <w:rPr>
        <w:rFonts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580"/>
    <w:multiLevelType w:val="multilevel"/>
    <w:tmpl w:val="386A9326"/>
    <w:lvl w:ilvl="0">
      <w:start w:val="1"/>
      <w:numFmt w:val="decimalFullWidth"/>
      <w:lvlText w:val="第%1"/>
      <w:lvlJc w:val="left"/>
      <w:pPr>
        <w:tabs>
          <w:tab w:val="num" w:pos="1293"/>
        </w:tabs>
        <w:ind w:left="1293" w:hanging="1293"/>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4CB0E8B"/>
    <w:multiLevelType w:val="hybridMultilevel"/>
    <w:tmpl w:val="BB7E623C"/>
    <w:lvl w:ilvl="0" w:tplc="A718B748">
      <w:start w:val="4"/>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5542026"/>
    <w:multiLevelType w:val="hybridMultilevel"/>
    <w:tmpl w:val="5A8E77EC"/>
    <w:lvl w:ilvl="0" w:tplc="BFC0DB0E">
      <w:start w:val="10"/>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1C3C11"/>
    <w:multiLevelType w:val="multilevel"/>
    <w:tmpl w:val="963AA3F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C2232B3"/>
    <w:multiLevelType w:val="hybridMultilevel"/>
    <w:tmpl w:val="65BE8C10"/>
    <w:lvl w:ilvl="0" w:tplc="4D86985C">
      <w:start w:val="1"/>
      <w:numFmt w:val="decimalFullWidth"/>
      <w:lvlText w:val="第%1章"/>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C7726D"/>
    <w:multiLevelType w:val="multilevel"/>
    <w:tmpl w:val="BA165D86"/>
    <w:lvl w:ilvl="0">
      <w:start w:val="1"/>
      <w:numFmt w:val="decimalFullWidth"/>
      <w:lvlText w:val="第%1条"/>
      <w:lvlJc w:val="left"/>
      <w:pPr>
        <w:tabs>
          <w:tab w:val="num" w:pos="1703"/>
        </w:tabs>
        <w:ind w:left="1703" w:hanging="851"/>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9DF2DC8"/>
    <w:multiLevelType w:val="multilevel"/>
    <w:tmpl w:val="70AAB8A2"/>
    <w:lvl w:ilvl="0">
      <w:start w:val="1"/>
      <w:numFmt w:val="decimalFullWidth"/>
      <w:lvlText w:val="第%1条"/>
      <w:lvlJc w:val="left"/>
      <w:pPr>
        <w:tabs>
          <w:tab w:val="num" w:pos="1703"/>
        </w:tabs>
        <w:ind w:left="1703" w:hanging="851"/>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5CBF5083"/>
    <w:multiLevelType w:val="hybridMultilevel"/>
    <w:tmpl w:val="C9AC71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EF908DF"/>
    <w:multiLevelType w:val="multilevel"/>
    <w:tmpl w:val="BA165D86"/>
    <w:lvl w:ilvl="0">
      <w:start w:val="1"/>
      <w:numFmt w:val="decimalFullWidth"/>
      <w:lvlText w:val="第%1条"/>
      <w:lvlJc w:val="left"/>
      <w:pPr>
        <w:tabs>
          <w:tab w:val="num" w:pos="1703"/>
        </w:tabs>
        <w:ind w:left="1703" w:hanging="851"/>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71D66469"/>
    <w:multiLevelType w:val="hybridMultilevel"/>
    <w:tmpl w:val="666A7B10"/>
    <w:lvl w:ilvl="0" w:tplc="7E4A3EEC">
      <w:start w:val="1"/>
      <w:numFmt w:val="decimalFullWidth"/>
      <w:pStyle w:val="2"/>
      <w:lvlText w:val="第%1条"/>
      <w:lvlJc w:val="left"/>
      <w:pPr>
        <w:tabs>
          <w:tab w:val="num" w:pos="1703"/>
        </w:tabs>
        <w:ind w:left="1703" w:hanging="851"/>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120EE5"/>
    <w:multiLevelType w:val="hybridMultilevel"/>
    <w:tmpl w:val="73E82AB0"/>
    <w:lvl w:ilvl="0" w:tplc="487060DC">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9475376">
    <w:abstractNumId w:val="10"/>
  </w:num>
  <w:num w:numId="2" w16cid:durableId="1821531356">
    <w:abstractNumId w:val="2"/>
  </w:num>
  <w:num w:numId="3" w16cid:durableId="135219055">
    <w:abstractNumId w:val="9"/>
  </w:num>
  <w:num w:numId="4" w16cid:durableId="1393041930">
    <w:abstractNumId w:val="3"/>
  </w:num>
  <w:num w:numId="5" w16cid:durableId="521629373">
    <w:abstractNumId w:val="0"/>
  </w:num>
  <w:num w:numId="6" w16cid:durableId="71856866">
    <w:abstractNumId w:val="8"/>
  </w:num>
  <w:num w:numId="7" w16cid:durableId="275796685">
    <w:abstractNumId w:val="7"/>
  </w:num>
  <w:num w:numId="8" w16cid:durableId="915286661">
    <w:abstractNumId w:val="4"/>
  </w:num>
  <w:num w:numId="9" w16cid:durableId="1587182152">
    <w:abstractNumId w:val="5"/>
  </w:num>
  <w:num w:numId="10" w16cid:durableId="920719265">
    <w:abstractNumId w:val="6"/>
  </w:num>
  <w:num w:numId="11" w16cid:durableId="1942759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120"/>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5F7"/>
    <w:rsid w:val="00005C41"/>
    <w:rsid w:val="00014E03"/>
    <w:rsid w:val="00015167"/>
    <w:rsid w:val="00025141"/>
    <w:rsid w:val="000266A3"/>
    <w:rsid w:val="00053F9D"/>
    <w:rsid w:val="00054A33"/>
    <w:rsid w:val="00057C59"/>
    <w:rsid w:val="00062DD7"/>
    <w:rsid w:val="00064592"/>
    <w:rsid w:val="00075D8B"/>
    <w:rsid w:val="000805F9"/>
    <w:rsid w:val="00082857"/>
    <w:rsid w:val="00082D98"/>
    <w:rsid w:val="00082DDB"/>
    <w:rsid w:val="00086E08"/>
    <w:rsid w:val="000912EA"/>
    <w:rsid w:val="00093A58"/>
    <w:rsid w:val="000967AE"/>
    <w:rsid w:val="000A0B62"/>
    <w:rsid w:val="000A0DD5"/>
    <w:rsid w:val="000A2139"/>
    <w:rsid w:val="000A315C"/>
    <w:rsid w:val="000A51D8"/>
    <w:rsid w:val="000A6DAA"/>
    <w:rsid w:val="000A72E2"/>
    <w:rsid w:val="000C2DB1"/>
    <w:rsid w:val="000C3D65"/>
    <w:rsid w:val="000C4886"/>
    <w:rsid w:val="000E2DA4"/>
    <w:rsid w:val="000E43CE"/>
    <w:rsid w:val="000F45BA"/>
    <w:rsid w:val="00101D23"/>
    <w:rsid w:val="001055FA"/>
    <w:rsid w:val="00107805"/>
    <w:rsid w:val="00112414"/>
    <w:rsid w:val="001169E2"/>
    <w:rsid w:val="001179EE"/>
    <w:rsid w:val="00124589"/>
    <w:rsid w:val="0012719E"/>
    <w:rsid w:val="0013169B"/>
    <w:rsid w:val="001324C3"/>
    <w:rsid w:val="00154E42"/>
    <w:rsid w:val="00160787"/>
    <w:rsid w:val="0016173A"/>
    <w:rsid w:val="00184F6C"/>
    <w:rsid w:val="00186BE3"/>
    <w:rsid w:val="00196578"/>
    <w:rsid w:val="001A10DA"/>
    <w:rsid w:val="001A2276"/>
    <w:rsid w:val="001B4F89"/>
    <w:rsid w:val="001B56BC"/>
    <w:rsid w:val="001C110A"/>
    <w:rsid w:val="001C4F67"/>
    <w:rsid w:val="001C7B65"/>
    <w:rsid w:val="001E3D74"/>
    <w:rsid w:val="001E6260"/>
    <w:rsid w:val="001F5240"/>
    <w:rsid w:val="00212AAB"/>
    <w:rsid w:val="00220C2C"/>
    <w:rsid w:val="00221B15"/>
    <w:rsid w:val="00225AB8"/>
    <w:rsid w:val="00225CF0"/>
    <w:rsid w:val="00253251"/>
    <w:rsid w:val="00256BD9"/>
    <w:rsid w:val="002611FA"/>
    <w:rsid w:val="00264A4A"/>
    <w:rsid w:val="00266D8D"/>
    <w:rsid w:val="0027008E"/>
    <w:rsid w:val="002703DF"/>
    <w:rsid w:val="00271FB5"/>
    <w:rsid w:val="00273D1D"/>
    <w:rsid w:val="00274CD4"/>
    <w:rsid w:val="00276AEE"/>
    <w:rsid w:val="00281AE8"/>
    <w:rsid w:val="002912DC"/>
    <w:rsid w:val="00291C69"/>
    <w:rsid w:val="002B02AE"/>
    <w:rsid w:val="002B4044"/>
    <w:rsid w:val="002B56C7"/>
    <w:rsid w:val="002C2CDA"/>
    <w:rsid w:val="002D5A97"/>
    <w:rsid w:val="002E681D"/>
    <w:rsid w:val="002F17C5"/>
    <w:rsid w:val="002F4B26"/>
    <w:rsid w:val="002F6B8E"/>
    <w:rsid w:val="0030054E"/>
    <w:rsid w:val="00302CA4"/>
    <w:rsid w:val="00302D6B"/>
    <w:rsid w:val="00302FA3"/>
    <w:rsid w:val="0031251C"/>
    <w:rsid w:val="003170C3"/>
    <w:rsid w:val="003227B0"/>
    <w:rsid w:val="003237BC"/>
    <w:rsid w:val="00323894"/>
    <w:rsid w:val="003305A0"/>
    <w:rsid w:val="003332BF"/>
    <w:rsid w:val="003427BB"/>
    <w:rsid w:val="00342DF5"/>
    <w:rsid w:val="0035704B"/>
    <w:rsid w:val="00364273"/>
    <w:rsid w:val="0036469D"/>
    <w:rsid w:val="00376BBD"/>
    <w:rsid w:val="00386045"/>
    <w:rsid w:val="003916D6"/>
    <w:rsid w:val="003A6D00"/>
    <w:rsid w:val="003B1C45"/>
    <w:rsid w:val="003B3706"/>
    <w:rsid w:val="003B4929"/>
    <w:rsid w:val="003B734D"/>
    <w:rsid w:val="003C1A22"/>
    <w:rsid w:val="003C2FE6"/>
    <w:rsid w:val="003C4809"/>
    <w:rsid w:val="003C5455"/>
    <w:rsid w:val="003C71AE"/>
    <w:rsid w:val="003D39B7"/>
    <w:rsid w:val="003E190A"/>
    <w:rsid w:val="003E61FF"/>
    <w:rsid w:val="003E74EC"/>
    <w:rsid w:val="003F337B"/>
    <w:rsid w:val="003F4393"/>
    <w:rsid w:val="003F701D"/>
    <w:rsid w:val="00405485"/>
    <w:rsid w:val="0041400E"/>
    <w:rsid w:val="00415C49"/>
    <w:rsid w:val="00416BAF"/>
    <w:rsid w:val="00420108"/>
    <w:rsid w:val="00420B1F"/>
    <w:rsid w:val="00422940"/>
    <w:rsid w:val="00427BB5"/>
    <w:rsid w:val="00431F76"/>
    <w:rsid w:val="0043542D"/>
    <w:rsid w:val="004472A4"/>
    <w:rsid w:val="0045047E"/>
    <w:rsid w:val="004759B8"/>
    <w:rsid w:val="00484E22"/>
    <w:rsid w:val="0048651C"/>
    <w:rsid w:val="004865A2"/>
    <w:rsid w:val="004866C8"/>
    <w:rsid w:val="004A0B77"/>
    <w:rsid w:val="004A2D40"/>
    <w:rsid w:val="004B7B82"/>
    <w:rsid w:val="004C4CE0"/>
    <w:rsid w:val="004C6F31"/>
    <w:rsid w:val="004C7A61"/>
    <w:rsid w:val="004D414A"/>
    <w:rsid w:val="004E1D6B"/>
    <w:rsid w:val="004E3008"/>
    <w:rsid w:val="004E7A39"/>
    <w:rsid w:val="00507F2D"/>
    <w:rsid w:val="0051525D"/>
    <w:rsid w:val="005211CE"/>
    <w:rsid w:val="0052259D"/>
    <w:rsid w:val="005263A2"/>
    <w:rsid w:val="00530841"/>
    <w:rsid w:val="005349C0"/>
    <w:rsid w:val="00537768"/>
    <w:rsid w:val="0054118C"/>
    <w:rsid w:val="0055193B"/>
    <w:rsid w:val="0055221C"/>
    <w:rsid w:val="00560F8C"/>
    <w:rsid w:val="00586579"/>
    <w:rsid w:val="00591FC2"/>
    <w:rsid w:val="00593124"/>
    <w:rsid w:val="005958DA"/>
    <w:rsid w:val="005969A2"/>
    <w:rsid w:val="005975DC"/>
    <w:rsid w:val="005A3F2C"/>
    <w:rsid w:val="005A5EDB"/>
    <w:rsid w:val="005B03A1"/>
    <w:rsid w:val="005B0F25"/>
    <w:rsid w:val="005B4020"/>
    <w:rsid w:val="005B5F42"/>
    <w:rsid w:val="005C3C9D"/>
    <w:rsid w:val="005C5622"/>
    <w:rsid w:val="005C7131"/>
    <w:rsid w:val="005C791F"/>
    <w:rsid w:val="005C7F29"/>
    <w:rsid w:val="005D09D3"/>
    <w:rsid w:val="005D2C6A"/>
    <w:rsid w:val="005D6A0C"/>
    <w:rsid w:val="005E54AF"/>
    <w:rsid w:val="005E6B47"/>
    <w:rsid w:val="005E6CBA"/>
    <w:rsid w:val="005F6036"/>
    <w:rsid w:val="00617E6E"/>
    <w:rsid w:val="00621A35"/>
    <w:rsid w:val="0062243B"/>
    <w:rsid w:val="0063084F"/>
    <w:rsid w:val="00636250"/>
    <w:rsid w:val="00645630"/>
    <w:rsid w:val="0065033D"/>
    <w:rsid w:val="0065036C"/>
    <w:rsid w:val="00652F8A"/>
    <w:rsid w:val="006564A7"/>
    <w:rsid w:val="00665E10"/>
    <w:rsid w:val="00674858"/>
    <w:rsid w:val="00677DF2"/>
    <w:rsid w:val="00685237"/>
    <w:rsid w:val="0068760C"/>
    <w:rsid w:val="00690347"/>
    <w:rsid w:val="006935F8"/>
    <w:rsid w:val="00696FFB"/>
    <w:rsid w:val="006A3EDF"/>
    <w:rsid w:val="006A76CB"/>
    <w:rsid w:val="006B144E"/>
    <w:rsid w:val="006B2D34"/>
    <w:rsid w:val="006B65F7"/>
    <w:rsid w:val="006C0553"/>
    <w:rsid w:val="006C0CF7"/>
    <w:rsid w:val="006C3C78"/>
    <w:rsid w:val="006E5958"/>
    <w:rsid w:val="006F1A6B"/>
    <w:rsid w:val="006F4469"/>
    <w:rsid w:val="006F723D"/>
    <w:rsid w:val="006F7F39"/>
    <w:rsid w:val="00701D52"/>
    <w:rsid w:val="007052D7"/>
    <w:rsid w:val="007121CF"/>
    <w:rsid w:val="00716430"/>
    <w:rsid w:val="00717A91"/>
    <w:rsid w:val="007213B3"/>
    <w:rsid w:val="00722012"/>
    <w:rsid w:val="00724935"/>
    <w:rsid w:val="00734C9B"/>
    <w:rsid w:val="007409B9"/>
    <w:rsid w:val="0074654C"/>
    <w:rsid w:val="007466DA"/>
    <w:rsid w:val="0074753D"/>
    <w:rsid w:val="007476D5"/>
    <w:rsid w:val="00753A3F"/>
    <w:rsid w:val="007627B8"/>
    <w:rsid w:val="00762E54"/>
    <w:rsid w:val="007679FA"/>
    <w:rsid w:val="007715D7"/>
    <w:rsid w:val="007717C0"/>
    <w:rsid w:val="007847CA"/>
    <w:rsid w:val="0078636E"/>
    <w:rsid w:val="007874F2"/>
    <w:rsid w:val="00790FD0"/>
    <w:rsid w:val="00796163"/>
    <w:rsid w:val="007A3DBA"/>
    <w:rsid w:val="007B3604"/>
    <w:rsid w:val="007B4F42"/>
    <w:rsid w:val="007C226A"/>
    <w:rsid w:val="007D18D3"/>
    <w:rsid w:val="007D4D46"/>
    <w:rsid w:val="007E5803"/>
    <w:rsid w:val="007E5FD3"/>
    <w:rsid w:val="007E60D5"/>
    <w:rsid w:val="007E7F12"/>
    <w:rsid w:val="007F0AA0"/>
    <w:rsid w:val="00807726"/>
    <w:rsid w:val="00810B70"/>
    <w:rsid w:val="00815FD3"/>
    <w:rsid w:val="00821485"/>
    <w:rsid w:val="00843FA1"/>
    <w:rsid w:val="0084664D"/>
    <w:rsid w:val="00847FD0"/>
    <w:rsid w:val="00852BB5"/>
    <w:rsid w:val="00854B6E"/>
    <w:rsid w:val="00855965"/>
    <w:rsid w:val="00856343"/>
    <w:rsid w:val="00864070"/>
    <w:rsid w:val="008669C6"/>
    <w:rsid w:val="008775E3"/>
    <w:rsid w:val="00884F99"/>
    <w:rsid w:val="008923E9"/>
    <w:rsid w:val="00894114"/>
    <w:rsid w:val="00894E65"/>
    <w:rsid w:val="00895995"/>
    <w:rsid w:val="00895FDE"/>
    <w:rsid w:val="00896846"/>
    <w:rsid w:val="00897399"/>
    <w:rsid w:val="008A166E"/>
    <w:rsid w:val="008A3726"/>
    <w:rsid w:val="008B0BD4"/>
    <w:rsid w:val="008B2AE6"/>
    <w:rsid w:val="008B522D"/>
    <w:rsid w:val="008B78F2"/>
    <w:rsid w:val="008B7B59"/>
    <w:rsid w:val="008C5A56"/>
    <w:rsid w:val="008D27A6"/>
    <w:rsid w:val="008D3D76"/>
    <w:rsid w:val="008F10AF"/>
    <w:rsid w:val="00903717"/>
    <w:rsid w:val="009079AB"/>
    <w:rsid w:val="0091396A"/>
    <w:rsid w:val="00913D89"/>
    <w:rsid w:val="0091443E"/>
    <w:rsid w:val="00915220"/>
    <w:rsid w:val="009200D7"/>
    <w:rsid w:val="00920599"/>
    <w:rsid w:val="00936B57"/>
    <w:rsid w:val="00960D20"/>
    <w:rsid w:val="00963F98"/>
    <w:rsid w:val="00965855"/>
    <w:rsid w:val="00967A48"/>
    <w:rsid w:val="0097185C"/>
    <w:rsid w:val="009813AF"/>
    <w:rsid w:val="0098208C"/>
    <w:rsid w:val="00992F5E"/>
    <w:rsid w:val="00997493"/>
    <w:rsid w:val="0099773B"/>
    <w:rsid w:val="00997817"/>
    <w:rsid w:val="009A0EDF"/>
    <w:rsid w:val="009A386D"/>
    <w:rsid w:val="009A5AD1"/>
    <w:rsid w:val="009A6A7E"/>
    <w:rsid w:val="009A6FBF"/>
    <w:rsid w:val="009B7BFD"/>
    <w:rsid w:val="009C2A73"/>
    <w:rsid w:val="009D2893"/>
    <w:rsid w:val="009D40C7"/>
    <w:rsid w:val="009E3B58"/>
    <w:rsid w:val="009E584B"/>
    <w:rsid w:val="00A027E1"/>
    <w:rsid w:val="00A073ED"/>
    <w:rsid w:val="00A11A4E"/>
    <w:rsid w:val="00A12B99"/>
    <w:rsid w:val="00A13237"/>
    <w:rsid w:val="00A210B0"/>
    <w:rsid w:val="00A24437"/>
    <w:rsid w:val="00A34C22"/>
    <w:rsid w:val="00A35E47"/>
    <w:rsid w:val="00A40516"/>
    <w:rsid w:val="00A41910"/>
    <w:rsid w:val="00A4631D"/>
    <w:rsid w:val="00A529BE"/>
    <w:rsid w:val="00A53860"/>
    <w:rsid w:val="00A62167"/>
    <w:rsid w:val="00A62A13"/>
    <w:rsid w:val="00A732B0"/>
    <w:rsid w:val="00A7430B"/>
    <w:rsid w:val="00A769DC"/>
    <w:rsid w:val="00A77353"/>
    <w:rsid w:val="00A80FA2"/>
    <w:rsid w:val="00AA581A"/>
    <w:rsid w:val="00AA5F7A"/>
    <w:rsid w:val="00AA688A"/>
    <w:rsid w:val="00AB1EDD"/>
    <w:rsid w:val="00AC76BB"/>
    <w:rsid w:val="00AD53F5"/>
    <w:rsid w:val="00AD7B58"/>
    <w:rsid w:val="00AE3747"/>
    <w:rsid w:val="00AF528E"/>
    <w:rsid w:val="00B01B24"/>
    <w:rsid w:val="00B020BA"/>
    <w:rsid w:val="00B06D25"/>
    <w:rsid w:val="00B16DE1"/>
    <w:rsid w:val="00B22E0A"/>
    <w:rsid w:val="00B234EB"/>
    <w:rsid w:val="00B27D2F"/>
    <w:rsid w:val="00B32BB5"/>
    <w:rsid w:val="00B343A2"/>
    <w:rsid w:val="00B408CF"/>
    <w:rsid w:val="00B40935"/>
    <w:rsid w:val="00B449FD"/>
    <w:rsid w:val="00B46B25"/>
    <w:rsid w:val="00B53B15"/>
    <w:rsid w:val="00B559DB"/>
    <w:rsid w:val="00B5758F"/>
    <w:rsid w:val="00B608BD"/>
    <w:rsid w:val="00B65D66"/>
    <w:rsid w:val="00B67F83"/>
    <w:rsid w:val="00B74762"/>
    <w:rsid w:val="00B76CD4"/>
    <w:rsid w:val="00B822B2"/>
    <w:rsid w:val="00B96835"/>
    <w:rsid w:val="00B9757C"/>
    <w:rsid w:val="00BA0AA4"/>
    <w:rsid w:val="00BA53BE"/>
    <w:rsid w:val="00BB54F7"/>
    <w:rsid w:val="00BB75CD"/>
    <w:rsid w:val="00BC4C7A"/>
    <w:rsid w:val="00BC70AC"/>
    <w:rsid w:val="00BD23CC"/>
    <w:rsid w:val="00BD4614"/>
    <w:rsid w:val="00BD46D3"/>
    <w:rsid w:val="00BD61B6"/>
    <w:rsid w:val="00BE6B30"/>
    <w:rsid w:val="00BE72A2"/>
    <w:rsid w:val="00BF0729"/>
    <w:rsid w:val="00BF44E8"/>
    <w:rsid w:val="00C000FD"/>
    <w:rsid w:val="00C16D9E"/>
    <w:rsid w:val="00C17770"/>
    <w:rsid w:val="00C23705"/>
    <w:rsid w:val="00C241E5"/>
    <w:rsid w:val="00C26FA5"/>
    <w:rsid w:val="00C313F6"/>
    <w:rsid w:val="00C4041E"/>
    <w:rsid w:val="00C41476"/>
    <w:rsid w:val="00C423D1"/>
    <w:rsid w:val="00C426A4"/>
    <w:rsid w:val="00C426DB"/>
    <w:rsid w:val="00C44CB1"/>
    <w:rsid w:val="00C46154"/>
    <w:rsid w:val="00C518BA"/>
    <w:rsid w:val="00C56E31"/>
    <w:rsid w:val="00C5740F"/>
    <w:rsid w:val="00C603DD"/>
    <w:rsid w:val="00C620AD"/>
    <w:rsid w:val="00C73621"/>
    <w:rsid w:val="00C76A14"/>
    <w:rsid w:val="00C773DA"/>
    <w:rsid w:val="00C8135D"/>
    <w:rsid w:val="00C834E6"/>
    <w:rsid w:val="00C948C2"/>
    <w:rsid w:val="00C96B32"/>
    <w:rsid w:val="00C97B63"/>
    <w:rsid w:val="00CB1591"/>
    <w:rsid w:val="00CB38AF"/>
    <w:rsid w:val="00CC5A8C"/>
    <w:rsid w:val="00CD640D"/>
    <w:rsid w:val="00CE469C"/>
    <w:rsid w:val="00CF3853"/>
    <w:rsid w:val="00D000F6"/>
    <w:rsid w:val="00D01F8A"/>
    <w:rsid w:val="00D052F3"/>
    <w:rsid w:val="00D1501C"/>
    <w:rsid w:val="00D2476E"/>
    <w:rsid w:val="00D24A23"/>
    <w:rsid w:val="00D25840"/>
    <w:rsid w:val="00D30811"/>
    <w:rsid w:val="00D3747B"/>
    <w:rsid w:val="00D41982"/>
    <w:rsid w:val="00D44289"/>
    <w:rsid w:val="00D46F60"/>
    <w:rsid w:val="00D50B4B"/>
    <w:rsid w:val="00D50E05"/>
    <w:rsid w:val="00D54703"/>
    <w:rsid w:val="00D5506F"/>
    <w:rsid w:val="00D607FF"/>
    <w:rsid w:val="00D60EB9"/>
    <w:rsid w:val="00D61207"/>
    <w:rsid w:val="00D626A0"/>
    <w:rsid w:val="00D70CFC"/>
    <w:rsid w:val="00D74652"/>
    <w:rsid w:val="00D80CD8"/>
    <w:rsid w:val="00D911B6"/>
    <w:rsid w:val="00D929CA"/>
    <w:rsid w:val="00DA49A5"/>
    <w:rsid w:val="00DA6D61"/>
    <w:rsid w:val="00DB0057"/>
    <w:rsid w:val="00DD696A"/>
    <w:rsid w:val="00DF164C"/>
    <w:rsid w:val="00DF3FA1"/>
    <w:rsid w:val="00DF537C"/>
    <w:rsid w:val="00E020A2"/>
    <w:rsid w:val="00E023CD"/>
    <w:rsid w:val="00E0322B"/>
    <w:rsid w:val="00E1288C"/>
    <w:rsid w:val="00E21FC2"/>
    <w:rsid w:val="00E23211"/>
    <w:rsid w:val="00E24D34"/>
    <w:rsid w:val="00E24D49"/>
    <w:rsid w:val="00E26205"/>
    <w:rsid w:val="00E26CA1"/>
    <w:rsid w:val="00E26DAF"/>
    <w:rsid w:val="00E27819"/>
    <w:rsid w:val="00E34792"/>
    <w:rsid w:val="00E423C2"/>
    <w:rsid w:val="00E4312C"/>
    <w:rsid w:val="00E46047"/>
    <w:rsid w:val="00E477B5"/>
    <w:rsid w:val="00E515DC"/>
    <w:rsid w:val="00E5797F"/>
    <w:rsid w:val="00E61671"/>
    <w:rsid w:val="00E6406A"/>
    <w:rsid w:val="00E7578A"/>
    <w:rsid w:val="00E806A1"/>
    <w:rsid w:val="00E83994"/>
    <w:rsid w:val="00E91256"/>
    <w:rsid w:val="00E94154"/>
    <w:rsid w:val="00EA2D45"/>
    <w:rsid w:val="00EA7023"/>
    <w:rsid w:val="00EB03A8"/>
    <w:rsid w:val="00EC0984"/>
    <w:rsid w:val="00ED3E94"/>
    <w:rsid w:val="00ED6963"/>
    <w:rsid w:val="00ED6E91"/>
    <w:rsid w:val="00ED7275"/>
    <w:rsid w:val="00ED7E75"/>
    <w:rsid w:val="00EF012F"/>
    <w:rsid w:val="00F03043"/>
    <w:rsid w:val="00F04DA3"/>
    <w:rsid w:val="00F16270"/>
    <w:rsid w:val="00F2010C"/>
    <w:rsid w:val="00F32749"/>
    <w:rsid w:val="00F42F90"/>
    <w:rsid w:val="00F52D63"/>
    <w:rsid w:val="00F65A0A"/>
    <w:rsid w:val="00F73603"/>
    <w:rsid w:val="00F76CCA"/>
    <w:rsid w:val="00F958DE"/>
    <w:rsid w:val="00F96A24"/>
    <w:rsid w:val="00FA2234"/>
    <w:rsid w:val="00FA525E"/>
    <w:rsid w:val="00FA64AD"/>
    <w:rsid w:val="00FB4CD7"/>
    <w:rsid w:val="00FC4BCC"/>
    <w:rsid w:val="00FD1C9B"/>
    <w:rsid w:val="00FD1DB1"/>
    <w:rsid w:val="00FD6982"/>
    <w:rsid w:val="00FF2691"/>
    <w:rsid w:val="00FF4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2DE271"/>
  <w15:chartTrackingRefBased/>
  <w15:docId w15:val="{46FCFE57-5CD5-4D1A-B37D-4D051C36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jc w:val="both"/>
      <w:textAlignment w:val="baseline"/>
    </w:pPr>
    <w:rPr>
      <w:rFonts w:ascii="ＭＳ 明朝" w:hAnsi="ＭＳ 明朝" w:cs="ＭＳ 明朝"/>
      <w:color w:val="000000"/>
      <w:sz w:val="21"/>
      <w:szCs w:val="21"/>
    </w:rPr>
  </w:style>
  <w:style w:type="paragraph" w:styleId="1">
    <w:name w:val="heading 1"/>
    <w:basedOn w:val="a"/>
    <w:next w:val="a"/>
    <w:qFormat/>
    <w:rsid w:val="00854B6E"/>
    <w:pPr>
      <w:keepNext/>
      <w:outlineLvl w:val="0"/>
    </w:pPr>
    <w:rPr>
      <w:rFonts w:ascii="Arial" w:eastAsia="ＭＳ ゴシック" w:hAnsi="Arial" w:cs="Times New Roman"/>
      <w:sz w:val="24"/>
      <w:szCs w:val="24"/>
    </w:rPr>
  </w:style>
  <w:style w:type="paragraph" w:styleId="2">
    <w:name w:val="heading 2"/>
    <w:basedOn w:val="a"/>
    <w:next w:val="a"/>
    <w:link w:val="20"/>
    <w:qFormat/>
    <w:rsid w:val="007B4F42"/>
    <w:pPr>
      <w:keepNext/>
      <w:numPr>
        <w:numId w:val="3"/>
      </w:numPr>
      <w:tabs>
        <w:tab w:val="left" w:pos="984"/>
      </w:tabs>
      <w:ind w:left="246" w:hangingChars="100" w:hanging="246"/>
      <w:outlineLvl w:val="1"/>
    </w:pPr>
    <w:rPr>
      <w:rFonts w:ascii="Arial"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cs="Arial"/>
    </w:rPr>
  </w:style>
  <w:style w:type="paragraph" w:styleId="a4">
    <w:name w:val="Balloon Text"/>
    <w:basedOn w:val="a"/>
    <w:semiHidden/>
    <w:rPr>
      <w:rFonts w:ascii="Arial" w:eastAsia="ＭＳ ゴシック" w:hAnsi="Arial" w:cs="Times New Roman"/>
      <w:sz w:val="18"/>
      <w:szCs w:val="18"/>
    </w:rPr>
  </w:style>
  <w:style w:type="paragraph" w:customStyle="1" w:styleId="a5">
    <w:name w:val="項"/>
    <w:basedOn w:val="a"/>
    <w:rsid w:val="00EA2D45"/>
    <w:pPr>
      <w:ind w:left="246" w:hangingChars="100" w:hanging="246"/>
    </w:pPr>
    <w:rPr>
      <w:szCs w:val="20"/>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table" w:styleId="a9">
    <w:name w:val="Table Grid"/>
    <w:basedOn w:val="a1"/>
    <w:rsid w:val="00D30811"/>
    <w:pPr>
      <w:widowControl w:val="0"/>
      <w:suppressAutoHyphens/>
      <w:wordWrap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65036C"/>
    <w:rPr>
      <w:sz w:val="18"/>
      <w:szCs w:val="18"/>
    </w:rPr>
  </w:style>
  <w:style w:type="paragraph" w:styleId="ab">
    <w:name w:val="annotation text"/>
    <w:basedOn w:val="a"/>
    <w:semiHidden/>
    <w:rsid w:val="0065036C"/>
    <w:pPr>
      <w:jc w:val="left"/>
    </w:pPr>
  </w:style>
  <w:style w:type="paragraph" w:styleId="ac">
    <w:name w:val="annotation subject"/>
    <w:basedOn w:val="ab"/>
    <w:next w:val="ab"/>
    <w:semiHidden/>
    <w:rsid w:val="0065036C"/>
    <w:rPr>
      <w:b/>
      <w:bCs/>
    </w:rPr>
  </w:style>
  <w:style w:type="paragraph" w:customStyle="1" w:styleId="ad">
    <w:name w:val="節"/>
    <w:basedOn w:val="a"/>
    <w:rsid w:val="00897399"/>
    <w:pPr>
      <w:ind w:left="492" w:hangingChars="200" w:hanging="492"/>
    </w:pPr>
    <w:rPr>
      <w:szCs w:val="20"/>
    </w:rPr>
  </w:style>
  <w:style w:type="character" w:customStyle="1" w:styleId="20">
    <w:name w:val="見出し 2 (文字)"/>
    <w:link w:val="2"/>
    <w:rsid w:val="00734C9B"/>
    <w:rPr>
      <w:rFonts w:ascii="Arial" w:eastAsia="ＭＳ 明朝" w:hAnsi="Arial"/>
      <w:color w:val="000000"/>
      <w:sz w:val="21"/>
      <w:szCs w:val="21"/>
      <w:lang w:val="en-US" w:eastAsia="ja-JP" w:bidi="ar-SA"/>
    </w:rPr>
  </w:style>
  <w:style w:type="paragraph" w:customStyle="1" w:styleId="10">
    <w:name w:val="スタイル 見出し 1 + 中央揃え"/>
    <w:basedOn w:val="1"/>
    <w:rsid w:val="001B56BC"/>
    <w:pPr>
      <w:jc w:val="center"/>
    </w:pPr>
    <w:rPr>
      <w:rFonts w:eastAsia="ＭＳ 明朝" w:cs="ＭＳ 明朝"/>
      <w:szCs w:val="20"/>
    </w:rPr>
  </w:style>
  <w:style w:type="paragraph" w:customStyle="1" w:styleId="ae">
    <w:name w:val="一太郎"/>
    <w:rsid w:val="00B22E0A"/>
    <w:pPr>
      <w:widowControl w:val="0"/>
      <w:wordWrap w:val="0"/>
      <w:autoSpaceDE w:val="0"/>
      <w:autoSpaceDN w:val="0"/>
      <w:adjustRightInd w:val="0"/>
      <w:spacing w:line="252" w:lineRule="exact"/>
      <w:jc w:val="both"/>
    </w:pPr>
    <w:rPr>
      <w:rFonts w:ascii="Times New Roman" w:eastAsia="HG丸ｺﾞｼｯｸM-PRO" w:hAnsi="Times New Roman" w:cs="HG丸ｺﾞｼｯｸM-PRO"/>
      <w:spacing w:val="10"/>
      <w:sz w:val="21"/>
      <w:szCs w:val="21"/>
    </w:rPr>
  </w:style>
  <w:style w:type="paragraph" w:customStyle="1" w:styleId="21">
    <w:name w:val="本文2"/>
    <w:basedOn w:val="a"/>
    <w:qFormat/>
    <w:rsid w:val="004E1D6B"/>
    <w:pPr>
      <w:suppressAutoHyphens w:val="0"/>
      <w:wordWrap/>
      <w:overflowPunct/>
      <w:ind w:leftChars="350" w:left="735" w:firstLineChars="100" w:firstLine="210"/>
      <w:textAlignment w:val="auto"/>
    </w:pPr>
    <w:rPr>
      <w:rFonts w:ascii="Century" w:hAnsi="Century" w:cs="Times New Roman"/>
      <w:color w:val="auto"/>
      <w:kern w:val="2"/>
      <w:szCs w:val="24"/>
    </w:rPr>
  </w:style>
  <w:style w:type="character" w:customStyle="1" w:styleId="a8">
    <w:name w:val="フッター (文字)"/>
    <w:link w:val="a7"/>
    <w:uiPriority w:val="99"/>
    <w:rsid w:val="00427BB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04E740F46764341872069A3E894A842" ma:contentTypeVersion="21" ma:contentTypeDescription="新しいドキュメントを作成します。" ma:contentTypeScope="" ma:versionID="d3a2648f5335b6886eefe261530b354c">
  <xsd:schema xmlns:xsd="http://www.w3.org/2001/XMLSchema" xmlns:xs="http://www.w3.org/2001/XMLSchema" xmlns:p="http://schemas.microsoft.com/office/2006/metadata/properties" xmlns:ns2="64eee8c4-ca7e-4c8b-ac9b-20302a7484aa" xmlns:ns3="e82239fa-4c8e-4f75-a0b8-ac5930ded508" targetNamespace="http://schemas.microsoft.com/office/2006/metadata/properties" ma:root="true" ma:fieldsID="99037ce617e5d0f0c29c0adaffdb3380" ns2:_="" ns3:_="">
    <xsd:import namespace="64eee8c4-ca7e-4c8b-ac9b-20302a7484aa"/>
    <xsd:import namespace="e82239fa-4c8e-4f75-a0b8-ac5930ded5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ee8c4-ca7e-4c8b-ac9b-20302a748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239fa-4c8e-4f75-a0b8-ac5930ded50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97e5b29-f6df-47ba-92ae-406218ce698d}" ma:internalName="TaxCatchAll" ma:showField="CatchAllData" ma:web="e82239fa-4c8e-4f75-a0b8-ac5930ded5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2239fa-4c8e-4f75-a0b8-ac5930ded508" xsi:nil="true"/>
    <lcf76f155ced4ddcb4097134ff3c332f xmlns="64eee8c4-ca7e-4c8b-ac9b-20302a7484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8A66C-864C-4CA0-8AEA-89559DA88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ee8c4-ca7e-4c8b-ac9b-20302a7484aa"/>
    <ds:schemaRef ds:uri="e82239fa-4c8e-4f75-a0b8-ac5930ded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E1D85-20C4-4680-8710-CD759D464246}">
  <ds:schemaRefs>
    <ds:schemaRef ds:uri="http://schemas.microsoft.com/office/2006/metadata/properties"/>
    <ds:schemaRef ds:uri="http://schemas.microsoft.com/office/infopath/2007/PartnerControls"/>
    <ds:schemaRef ds:uri="e82239fa-4c8e-4f75-a0b8-ac5930ded508"/>
    <ds:schemaRef ds:uri="64eee8c4-ca7e-4c8b-ac9b-20302a7484aa"/>
  </ds:schemaRefs>
</ds:datastoreItem>
</file>

<file path=customXml/itemProps3.xml><?xml version="1.0" encoding="utf-8"?>
<ds:datastoreItem xmlns:ds="http://schemas.openxmlformats.org/officeDocument/2006/customXml" ds:itemID="{97DDE128-BAFF-4528-9F42-5081E14013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山梨県</cp:lastModifiedBy>
  <cp:revision>2</cp:revision>
  <dcterms:created xsi:type="dcterms:W3CDTF">2025-10-06T01:02:00Z</dcterms:created>
  <dcterms:modified xsi:type="dcterms:W3CDTF">2025-10-06T01:02:00Z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0x010100904E740F46764341872069A3E894A842</vt:lpwstr>
  </property>
</Properties>
</file>