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C108E" w14:textId="45B7191D" w:rsidR="00DB02DF" w:rsidRPr="00093986" w:rsidRDefault="00F31A77">
      <w:pPr>
        <w:rPr>
          <w:rFonts w:ascii="ＭＳ 明朝" w:eastAsia="ＭＳ 明朝" w:hAnsi="ＭＳ 明朝"/>
          <w:b/>
          <w:bCs/>
          <w:sz w:val="28"/>
          <w:szCs w:val="28"/>
        </w:rPr>
      </w:pPr>
      <w:r w:rsidRPr="00093986">
        <w:rPr>
          <w:rFonts w:ascii="ＭＳ 明朝" w:eastAsia="ＭＳ 明朝" w:hAnsi="ＭＳ 明朝" w:hint="eastAsia"/>
          <w:b/>
          <w:bCs/>
          <w:sz w:val="28"/>
          <w:szCs w:val="28"/>
        </w:rPr>
        <w:t>「</w:t>
      </w:r>
      <w:r w:rsidR="00DB02DF" w:rsidRPr="00093986">
        <w:rPr>
          <w:rFonts w:ascii="ＭＳ 明朝" w:eastAsia="ＭＳ 明朝" w:hAnsi="ＭＳ 明朝" w:hint="eastAsia"/>
          <w:b/>
          <w:bCs/>
          <w:sz w:val="28"/>
          <w:szCs w:val="28"/>
        </w:rPr>
        <w:t>武力攻撃事態等における国民の保護のための措置に関する法律」</w:t>
      </w:r>
    </w:p>
    <w:p w14:paraId="79974D94" w14:textId="77777777" w:rsidR="00093986" w:rsidRDefault="00093986">
      <w:pPr>
        <w:rPr>
          <w:rFonts w:ascii="ＭＳ 明朝" w:eastAsia="ＭＳ 明朝" w:hAnsi="ＭＳ 明朝"/>
          <w:sz w:val="28"/>
          <w:szCs w:val="28"/>
        </w:rPr>
      </w:pPr>
    </w:p>
    <w:p w14:paraId="405DE89B" w14:textId="3C883295" w:rsidR="006A5E81" w:rsidRPr="00093986" w:rsidRDefault="00F31A77" w:rsidP="00093986">
      <w:pPr>
        <w:ind w:firstLineChars="100" w:firstLine="248"/>
        <w:rPr>
          <w:rFonts w:ascii="ＭＳ 明朝" w:eastAsia="ＭＳ 明朝" w:hAnsi="ＭＳ 明朝"/>
          <w:sz w:val="24"/>
          <w:szCs w:val="24"/>
        </w:rPr>
      </w:pPr>
      <w:r w:rsidRPr="00093986">
        <w:rPr>
          <w:rFonts w:ascii="ＭＳ 明朝" w:eastAsia="ＭＳ 明朝" w:hAnsi="ＭＳ 明朝" w:hint="eastAsia"/>
          <w:sz w:val="24"/>
          <w:szCs w:val="24"/>
        </w:rPr>
        <w:t>第</w:t>
      </w:r>
      <w:r w:rsidR="0026182E" w:rsidRPr="00093986">
        <w:rPr>
          <w:rFonts w:ascii="ＭＳ 明朝" w:eastAsia="ＭＳ 明朝" w:hAnsi="ＭＳ 明朝" w:hint="eastAsia"/>
          <w:sz w:val="24"/>
          <w:szCs w:val="24"/>
        </w:rPr>
        <w:t>２</w:t>
      </w:r>
      <w:r w:rsidRPr="00093986">
        <w:rPr>
          <w:rFonts w:ascii="ＭＳ 明朝" w:eastAsia="ＭＳ 明朝" w:hAnsi="ＭＳ 明朝" w:hint="eastAsia"/>
          <w:sz w:val="24"/>
          <w:szCs w:val="24"/>
        </w:rPr>
        <w:t>条第</w:t>
      </w:r>
      <w:r w:rsidR="00DB02DF" w:rsidRPr="00093986">
        <w:rPr>
          <w:rFonts w:ascii="ＭＳ 明朝" w:eastAsia="ＭＳ 明朝" w:hAnsi="ＭＳ 明朝" w:hint="eastAsia"/>
          <w:sz w:val="24"/>
          <w:szCs w:val="24"/>
        </w:rPr>
        <w:t>３</w:t>
      </w:r>
      <w:r w:rsidRPr="00093986">
        <w:rPr>
          <w:rFonts w:ascii="ＭＳ 明朝" w:eastAsia="ＭＳ 明朝" w:hAnsi="ＭＳ 明朝" w:hint="eastAsia"/>
          <w:sz w:val="24"/>
          <w:szCs w:val="24"/>
        </w:rPr>
        <w:t>項</w:t>
      </w:r>
    </w:p>
    <w:p w14:paraId="5AAB058D" w14:textId="167D4503" w:rsidR="00F31A77" w:rsidRPr="0026182E" w:rsidRDefault="00F31A77" w:rsidP="00093986">
      <w:pPr>
        <w:ind w:firstLineChars="100" w:firstLine="248"/>
        <w:rPr>
          <w:rFonts w:ascii="ＭＳ 明朝" w:eastAsia="ＭＳ 明朝" w:hAnsi="ＭＳ 明朝"/>
          <w:sz w:val="24"/>
          <w:szCs w:val="24"/>
        </w:rPr>
      </w:pPr>
      <w:r>
        <w:rPr>
          <w:rFonts w:ascii="ＭＳ 明朝" w:eastAsia="ＭＳ 明朝" w:hAnsi="ＭＳ 明朝" w:hint="eastAsia"/>
          <w:sz w:val="24"/>
          <w:szCs w:val="24"/>
        </w:rPr>
        <w:t>（</w:t>
      </w:r>
      <w:r w:rsidR="00DB02DF">
        <w:rPr>
          <w:rFonts w:ascii="ＭＳ 明朝" w:eastAsia="ＭＳ 明朝" w:hAnsi="ＭＳ 明朝" w:hint="eastAsia"/>
          <w:sz w:val="24"/>
          <w:szCs w:val="24"/>
        </w:rPr>
        <w:t>定義</w:t>
      </w:r>
      <w:r>
        <w:rPr>
          <w:rFonts w:ascii="ＭＳ 明朝" w:eastAsia="ＭＳ 明朝" w:hAnsi="ＭＳ 明朝" w:hint="eastAsia"/>
          <w:sz w:val="24"/>
          <w:szCs w:val="24"/>
        </w:rPr>
        <w:t>）</w:t>
      </w:r>
    </w:p>
    <w:p w14:paraId="3BC259D6" w14:textId="77777777" w:rsidR="00093986" w:rsidRDefault="00F31A77">
      <w:pPr>
        <w:rPr>
          <w:rFonts w:ascii="ＭＳ 明朝" w:eastAsia="ＭＳ 明朝" w:hAnsi="ＭＳ 明朝"/>
          <w:sz w:val="24"/>
          <w:szCs w:val="24"/>
        </w:rPr>
      </w:pPr>
      <w:r>
        <w:rPr>
          <w:rFonts w:ascii="ＭＳ 明朝" w:eastAsia="ＭＳ 明朝" w:hAnsi="ＭＳ 明朝" w:hint="eastAsia"/>
          <w:sz w:val="24"/>
          <w:szCs w:val="24"/>
        </w:rPr>
        <w:t xml:space="preserve">　</w:t>
      </w:r>
      <w:r w:rsidR="00093986">
        <w:rPr>
          <w:rFonts w:ascii="ＭＳ 明朝" w:eastAsia="ＭＳ 明朝" w:hAnsi="ＭＳ 明朝" w:hint="eastAsia"/>
          <w:sz w:val="24"/>
          <w:szCs w:val="24"/>
        </w:rPr>
        <w:t xml:space="preserve">　</w:t>
      </w:r>
      <w:r w:rsidR="00DB02DF">
        <w:rPr>
          <w:rFonts w:ascii="ＭＳ 明朝" w:eastAsia="ＭＳ 明朝" w:hAnsi="ＭＳ 明朝" w:hint="eastAsia"/>
          <w:sz w:val="24"/>
          <w:szCs w:val="24"/>
        </w:rPr>
        <w:t>この法律において「国民の保護のための措置」とは、対処基本方針が定められてか</w:t>
      </w:r>
    </w:p>
    <w:p w14:paraId="71CBFB02" w14:textId="77777777" w:rsidR="00093986" w:rsidRDefault="00DB02DF" w:rsidP="00093986">
      <w:pPr>
        <w:ind w:firstLineChars="100" w:firstLine="248"/>
        <w:rPr>
          <w:rFonts w:ascii="ＭＳ 明朝" w:eastAsia="ＭＳ 明朝" w:hAnsi="ＭＳ 明朝"/>
          <w:sz w:val="24"/>
          <w:szCs w:val="24"/>
        </w:rPr>
      </w:pPr>
      <w:proofErr w:type="gramStart"/>
      <w:r>
        <w:rPr>
          <w:rFonts w:ascii="ＭＳ 明朝" w:eastAsia="ＭＳ 明朝" w:hAnsi="ＭＳ 明朝" w:hint="eastAsia"/>
          <w:sz w:val="24"/>
          <w:szCs w:val="24"/>
        </w:rPr>
        <w:t>ら廃</w:t>
      </w:r>
      <w:proofErr w:type="gramEnd"/>
      <w:r>
        <w:rPr>
          <w:rFonts w:ascii="ＭＳ 明朝" w:eastAsia="ＭＳ 明朝" w:hAnsi="ＭＳ 明朝" w:hint="eastAsia"/>
          <w:sz w:val="24"/>
          <w:szCs w:val="24"/>
        </w:rPr>
        <w:t>止されるまでの間に、指定行政機関、地方公共団体又は指定公共機関若しくは指</w:t>
      </w:r>
    </w:p>
    <w:p w14:paraId="1C7F8556" w14:textId="77777777" w:rsidR="00093986" w:rsidRDefault="00DB02DF" w:rsidP="00093986">
      <w:pPr>
        <w:ind w:firstLineChars="100" w:firstLine="248"/>
        <w:jc w:val="distribute"/>
        <w:rPr>
          <w:rFonts w:ascii="ＭＳ 明朝" w:eastAsia="ＭＳ 明朝" w:hAnsi="ＭＳ 明朝"/>
          <w:sz w:val="24"/>
          <w:szCs w:val="24"/>
        </w:rPr>
      </w:pPr>
      <w:r>
        <w:rPr>
          <w:rFonts w:ascii="ＭＳ 明朝" w:eastAsia="ＭＳ 明朝" w:hAnsi="ＭＳ 明朝" w:hint="eastAsia"/>
          <w:sz w:val="24"/>
          <w:szCs w:val="24"/>
        </w:rPr>
        <w:t>定地方公共機関が法律の規定に基づいて実施する次に掲げる措置その他の武力攻撃</w:t>
      </w:r>
    </w:p>
    <w:p w14:paraId="7F47B82D" w14:textId="77777777" w:rsidR="00093986" w:rsidRDefault="00DB02DF" w:rsidP="00093986">
      <w:pPr>
        <w:ind w:firstLineChars="100" w:firstLine="248"/>
        <w:rPr>
          <w:rFonts w:ascii="ＭＳ 明朝" w:eastAsia="ＭＳ 明朝" w:hAnsi="ＭＳ 明朝"/>
          <w:sz w:val="24"/>
          <w:szCs w:val="24"/>
        </w:rPr>
      </w:pPr>
      <w:r>
        <w:rPr>
          <w:rFonts w:ascii="ＭＳ 明朝" w:eastAsia="ＭＳ 明朝" w:hAnsi="ＭＳ 明朝" w:hint="eastAsia"/>
          <w:sz w:val="24"/>
          <w:szCs w:val="24"/>
        </w:rPr>
        <w:t>から国民の生命、身体及び財産を保護するため、又は武力攻撃が国民生活及び国民経</w:t>
      </w:r>
    </w:p>
    <w:p w14:paraId="0ABA84C3" w14:textId="77777777" w:rsidR="00093986" w:rsidRDefault="00DB02DF" w:rsidP="00093986">
      <w:pPr>
        <w:ind w:firstLineChars="100" w:firstLine="248"/>
        <w:rPr>
          <w:rFonts w:ascii="ＭＳ 明朝" w:eastAsia="ＭＳ 明朝" w:hAnsi="ＭＳ 明朝"/>
          <w:sz w:val="24"/>
          <w:szCs w:val="24"/>
        </w:rPr>
      </w:pPr>
      <w:r>
        <w:rPr>
          <w:rFonts w:ascii="ＭＳ 明朝" w:eastAsia="ＭＳ 明朝" w:hAnsi="ＭＳ 明朝" w:hint="eastAsia"/>
          <w:sz w:val="24"/>
          <w:szCs w:val="24"/>
        </w:rPr>
        <w:t>済に影響を及ぼす場合において当該影響が最小となるようにするための措置（第６号</w:t>
      </w:r>
    </w:p>
    <w:p w14:paraId="4F1BCB45" w14:textId="77777777" w:rsidR="00093986" w:rsidRDefault="00DB02DF" w:rsidP="00093986">
      <w:pPr>
        <w:ind w:firstLineChars="100" w:firstLine="248"/>
        <w:rPr>
          <w:rFonts w:ascii="ＭＳ 明朝" w:eastAsia="ＭＳ 明朝" w:hAnsi="ＭＳ 明朝"/>
          <w:sz w:val="24"/>
          <w:szCs w:val="24"/>
        </w:rPr>
      </w:pPr>
      <w:r>
        <w:rPr>
          <w:rFonts w:ascii="ＭＳ 明朝" w:eastAsia="ＭＳ 明朝" w:hAnsi="ＭＳ 明朝" w:hint="eastAsia"/>
          <w:sz w:val="24"/>
          <w:szCs w:val="24"/>
        </w:rPr>
        <w:t>に掲げる措置にあっては、対処基本方針が廃止された後これらの者が法律の規定に基</w:t>
      </w:r>
    </w:p>
    <w:p w14:paraId="050702C1" w14:textId="040A8CFC" w:rsidR="00555851" w:rsidRDefault="00DB02DF" w:rsidP="00116A37">
      <w:pPr>
        <w:ind w:firstLineChars="100" w:firstLine="248"/>
        <w:rPr>
          <w:rFonts w:ascii="ＭＳ 明朝" w:eastAsia="ＭＳ 明朝" w:hAnsi="ＭＳ 明朝"/>
          <w:sz w:val="24"/>
          <w:szCs w:val="24"/>
        </w:rPr>
      </w:pPr>
      <w:r>
        <w:rPr>
          <w:rFonts w:ascii="ＭＳ 明朝" w:eastAsia="ＭＳ 明朝" w:hAnsi="ＭＳ 明朝" w:hint="eastAsia"/>
          <w:sz w:val="24"/>
          <w:szCs w:val="24"/>
        </w:rPr>
        <w:t>づいて実施するものを含む。）をいう。</w:t>
      </w:r>
    </w:p>
    <w:p w14:paraId="5E57476E" w14:textId="7851E929" w:rsidR="006A5E81" w:rsidRDefault="00F31A77" w:rsidP="00DB02DF">
      <w:pPr>
        <w:rPr>
          <w:rFonts w:ascii="ＭＳ 明朝" w:eastAsia="ＭＳ 明朝" w:hAnsi="ＭＳ 明朝"/>
          <w:sz w:val="24"/>
          <w:szCs w:val="24"/>
        </w:rPr>
      </w:pPr>
      <w:r>
        <w:rPr>
          <w:rFonts w:ascii="ＭＳ 明朝" w:eastAsia="ＭＳ 明朝" w:hAnsi="ＭＳ 明朝" w:hint="eastAsia"/>
          <w:sz w:val="24"/>
          <w:szCs w:val="24"/>
        </w:rPr>
        <w:t xml:space="preserve">　</w:t>
      </w:r>
      <w:r w:rsidR="0009398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１　</w:t>
      </w:r>
      <w:r w:rsidR="00DB02DF">
        <w:rPr>
          <w:rFonts w:ascii="ＭＳ 明朝" w:eastAsia="ＭＳ 明朝" w:hAnsi="ＭＳ 明朝" w:hint="eastAsia"/>
          <w:sz w:val="24"/>
          <w:szCs w:val="24"/>
        </w:rPr>
        <w:t>警報の発令、避難の指示、避難住民等の救援、消防等に関する措置</w:t>
      </w:r>
    </w:p>
    <w:p w14:paraId="21715A6C" w14:textId="796AB497" w:rsidR="00DB02DF" w:rsidRDefault="00DB02DF" w:rsidP="00DB02DF">
      <w:pPr>
        <w:rPr>
          <w:rFonts w:ascii="ＭＳ 明朝" w:eastAsia="ＭＳ 明朝" w:hAnsi="ＭＳ 明朝"/>
          <w:sz w:val="24"/>
          <w:szCs w:val="24"/>
        </w:rPr>
      </w:pPr>
      <w:r>
        <w:rPr>
          <w:rFonts w:ascii="ＭＳ 明朝" w:eastAsia="ＭＳ 明朝" w:hAnsi="ＭＳ 明朝" w:hint="eastAsia"/>
          <w:sz w:val="24"/>
          <w:szCs w:val="24"/>
        </w:rPr>
        <w:t xml:space="preserve">　</w:t>
      </w:r>
      <w:r w:rsidR="00093986">
        <w:rPr>
          <w:rFonts w:ascii="ＭＳ 明朝" w:eastAsia="ＭＳ 明朝" w:hAnsi="ＭＳ 明朝" w:hint="eastAsia"/>
          <w:sz w:val="24"/>
          <w:szCs w:val="24"/>
        </w:rPr>
        <w:t xml:space="preserve">　</w:t>
      </w:r>
      <w:r>
        <w:rPr>
          <w:rFonts w:ascii="ＭＳ 明朝" w:eastAsia="ＭＳ 明朝" w:hAnsi="ＭＳ 明朝" w:hint="eastAsia"/>
          <w:sz w:val="24"/>
          <w:szCs w:val="24"/>
        </w:rPr>
        <w:t>２　施設及び設備の応急の復旧に関する措置</w:t>
      </w:r>
    </w:p>
    <w:p w14:paraId="4F7306CF" w14:textId="0D9EF7E0" w:rsidR="00DB02DF" w:rsidRDefault="00DB02DF" w:rsidP="00DB02DF">
      <w:pPr>
        <w:rPr>
          <w:rFonts w:ascii="ＭＳ 明朝" w:eastAsia="ＭＳ 明朝" w:hAnsi="ＭＳ 明朝"/>
          <w:sz w:val="24"/>
          <w:szCs w:val="24"/>
        </w:rPr>
      </w:pPr>
      <w:r>
        <w:rPr>
          <w:rFonts w:ascii="ＭＳ 明朝" w:eastAsia="ＭＳ 明朝" w:hAnsi="ＭＳ 明朝" w:hint="eastAsia"/>
          <w:sz w:val="24"/>
          <w:szCs w:val="24"/>
        </w:rPr>
        <w:t xml:space="preserve">　</w:t>
      </w:r>
      <w:r w:rsidR="00093986">
        <w:rPr>
          <w:rFonts w:ascii="ＭＳ 明朝" w:eastAsia="ＭＳ 明朝" w:hAnsi="ＭＳ 明朝" w:hint="eastAsia"/>
          <w:sz w:val="24"/>
          <w:szCs w:val="24"/>
        </w:rPr>
        <w:t xml:space="preserve">　</w:t>
      </w:r>
      <w:r>
        <w:rPr>
          <w:rFonts w:ascii="ＭＳ 明朝" w:eastAsia="ＭＳ 明朝" w:hAnsi="ＭＳ 明朝" w:hint="eastAsia"/>
          <w:sz w:val="24"/>
          <w:szCs w:val="24"/>
        </w:rPr>
        <w:t>３　保健衛生の確保及び社会秩序の維持に関する措置</w:t>
      </w:r>
    </w:p>
    <w:p w14:paraId="13F437B4" w14:textId="2697F8F6" w:rsidR="00DB02DF" w:rsidRDefault="00DB02DF" w:rsidP="00DB02DF">
      <w:pPr>
        <w:rPr>
          <w:rFonts w:ascii="ＭＳ 明朝" w:eastAsia="ＭＳ 明朝" w:hAnsi="ＭＳ 明朝"/>
          <w:sz w:val="24"/>
          <w:szCs w:val="24"/>
        </w:rPr>
      </w:pPr>
      <w:r>
        <w:rPr>
          <w:rFonts w:ascii="ＭＳ 明朝" w:eastAsia="ＭＳ 明朝" w:hAnsi="ＭＳ 明朝" w:hint="eastAsia"/>
          <w:sz w:val="24"/>
          <w:szCs w:val="24"/>
        </w:rPr>
        <w:t xml:space="preserve">　</w:t>
      </w:r>
      <w:r w:rsidR="00093986">
        <w:rPr>
          <w:rFonts w:ascii="ＭＳ 明朝" w:eastAsia="ＭＳ 明朝" w:hAnsi="ＭＳ 明朝" w:hint="eastAsia"/>
          <w:sz w:val="24"/>
          <w:szCs w:val="24"/>
        </w:rPr>
        <w:t xml:space="preserve">　</w:t>
      </w:r>
      <w:r>
        <w:rPr>
          <w:rFonts w:ascii="ＭＳ 明朝" w:eastAsia="ＭＳ 明朝" w:hAnsi="ＭＳ 明朝" w:hint="eastAsia"/>
          <w:sz w:val="24"/>
          <w:szCs w:val="24"/>
        </w:rPr>
        <w:t>４　運送及び通信に関する措置</w:t>
      </w:r>
    </w:p>
    <w:p w14:paraId="40224B62" w14:textId="2F36ABC4" w:rsidR="00DB02DF" w:rsidRDefault="00DB02DF" w:rsidP="00DB02DF">
      <w:pPr>
        <w:rPr>
          <w:rFonts w:ascii="ＭＳ 明朝" w:eastAsia="ＭＳ 明朝" w:hAnsi="ＭＳ 明朝"/>
          <w:sz w:val="24"/>
          <w:szCs w:val="24"/>
        </w:rPr>
      </w:pPr>
      <w:r>
        <w:rPr>
          <w:rFonts w:ascii="ＭＳ 明朝" w:eastAsia="ＭＳ 明朝" w:hAnsi="ＭＳ 明朝" w:hint="eastAsia"/>
          <w:sz w:val="24"/>
          <w:szCs w:val="24"/>
        </w:rPr>
        <w:t xml:space="preserve">　</w:t>
      </w:r>
      <w:r w:rsidR="00093986">
        <w:rPr>
          <w:rFonts w:ascii="ＭＳ 明朝" w:eastAsia="ＭＳ 明朝" w:hAnsi="ＭＳ 明朝" w:hint="eastAsia"/>
          <w:sz w:val="24"/>
          <w:szCs w:val="24"/>
        </w:rPr>
        <w:t xml:space="preserve">　</w:t>
      </w:r>
      <w:r>
        <w:rPr>
          <w:rFonts w:ascii="ＭＳ 明朝" w:eastAsia="ＭＳ 明朝" w:hAnsi="ＭＳ 明朝" w:hint="eastAsia"/>
          <w:sz w:val="24"/>
          <w:szCs w:val="24"/>
        </w:rPr>
        <w:t>５　国民の生活の安定に関する措置</w:t>
      </w:r>
    </w:p>
    <w:p w14:paraId="1B933573" w14:textId="5F685318" w:rsidR="00DB02DF" w:rsidRPr="00F31A77" w:rsidRDefault="00DB02DF" w:rsidP="00DB02DF">
      <w:pPr>
        <w:rPr>
          <w:rFonts w:ascii="ＭＳ 明朝" w:eastAsia="ＭＳ 明朝" w:hAnsi="ＭＳ 明朝"/>
          <w:sz w:val="24"/>
          <w:szCs w:val="24"/>
        </w:rPr>
      </w:pPr>
      <w:r>
        <w:rPr>
          <w:rFonts w:ascii="ＭＳ 明朝" w:eastAsia="ＭＳ 明朝" w:hAnsi="ＭＳ 明朝" w:hint="eastAsia"/>
          <w:sz w:val="24"/>
          <w:szCs w:val="24"/>
        </w:rPr>
        <w:t xml:space="preserve">　</w:t>
      </w:r>
      <w:r w:rsidR="00093986">
        <w:rPr>
          <w:rFonts w:ascii="ＭＳ 明朝" w:eastAsia="ＭＳ 明朝" w:hAnsi="ＭＳ 明朝" w:hint="eastAsia"/>
          <w:sz w:val="24"/>
          <w:szCs w:val="24"/>
        </w:rPr>
        <w:t xml:space="preserve">　</w:t>
      </w:r>
      <w:r>
        <w:rPr>
          <w:rFonts w:ascii="ＭＳ 明朝" w:eastAsia="ＭＳ 明朝" w:hAnsi="ＭＳ 明朝" w:hint="eastAsia"/>
          <w:sz w:val="24"/>
          <w:szCs w:val="24"/>
        </w:rPr>
        <w:t>６　被害の復旧に関する措置</w:t>
      </w:r>
    </w:p>
    <w:sectPr w:rsidR="00DB02DF" w:rsidRPr="00F31A77" w:rsidSect="00871203">
      <w:pgSz w:w="11906" w:h="16838" w:code="9"/>
      <w:pgMar w:top="1304" w:right="1021" w:bottom="1021" w:left="1304" w:header="851" w:footer="992" w:gutter="0"/>
      <w:cols w:space="425"/>
      <w:docGrid w:type="linesAndChars" w:linePitch="375"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7608B" w14:textId="77777777" w:rsidR="00B73E82" w:rsidRDefault="00B73E82" w:rsidP="00CE5B4D">
      <w:r>
        <w:separator/>
      </w:r>
    </w:p>
  </w:endnote>
  <w:endnote w:type="continuationSeparator" w:id="0">
    <w:p w14:paraId="385D96BE" w14:textId="77777777" w:rsidR="00B73E82" w:rsidRDefault="00B73E82" w:rsidP="00CE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D9196" w14:textId="77777777" w:rsidR="00B73E82" w:rsidRDefault="00B73E82" w:rsidP="00CE5B4D">
      <w:r>
        <w:separator/>
      </w:r>
    </w:p>
  </w:footnote>
  <w:footnote w:type="continuationSeparator" w:id="0">
    <w:p w14:paraId="2884078B" w14:textId="77777777" w:rsidR="00B73E82" w:rsidRDefault="00B73E82" w:rsidP="00CE5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9"/>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E4"/>
    <w:rsid w:val="00093986"/>
    <w:rsid w:val="00116A37"/>
    <w:rsid w:val="0026182E"/>
    <w:rsid w:val="002C7B27"/>
    <w:rsid w:val="003D40E4"/>
    <w:rsid w:val="00555851"/>
    <w:rsid w:val="006A5E81"/>
    <w:rsid w:val="00871203"/>
    <w:rsid w:val="00B73E82"/>
    <w:rsid w:val="00CA73D5"/>
    <w:rsid w:val="00CE5B4D"/>
    <w:rsid w:val="00DB02DF"/>
    <w:rsid w:val="00F31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A8B5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B4D"/>
    <w:pPr>
      <w:tabs>
        <w:tab w:val="center" w:pos="4252"/>
        <w:tab w:val="right" w:pos="8504"/>
      </w:tabs>
      <w:snapToGrid w:val="0"/>
    </w:pPr>
  </w:style>
  <w:style w:type="character" w:customStyle="1" w:styleId="a4">
    <w:name w:val="ヘッダー (文字)"/>
    <w:basedOn w:val="a0"/>
    <w:link w:val="a3"/>
    <w:uiPriority w:val="99"/>
    <w:rsid w:val="00CE5B4D"/>
  </w:style>
  <w:style w:type="paragraph" w:styleId="a5">
    <w:name w:val="footer"/>
    <w:basedOn w:val="a"/>
    <w:link w:val="a6"/>
    <w:uiPriority w:val="99"/>
    <w:unhideWhenUsed/>
    <w:rsid w:val="00CE5B4D"/>
    <w:pPr>
      <w:tabs>
        <w:tab w:val="center" w:pos="4252"/>
        <w:tab w:val="right" w:pos="8504"/>
      </w:tabs>
      <w:snapToGrid w:val="0"/>
    </w:pPr>
  </w:style>
  <w:style w:type="character" w:customStyle="1" w:styleId="a6">
    <w:name w:val="フッター (文字)"/>
    <w:basedOn w:val="a0"/>
    <w:link w:val="a5"/>
    <w:uiPriority w:val="99"/>
    <w:rsid w:val="00CE5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2026-03-12T00:44:00Z</dcterms:created>
  <dcterms:modified xsi:type="dcterms:W3CDTF">2026-03-12T00:44:00Z</dcterms:modified>
</cp:coreProperties>
</file>